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F5" w:rsidRPr="009C5844" w:rsidRDefault="003238F5" w:rsidP="003238F5">
      <w:pPr>
        <w:jc w:val="center"/>
        <w:rPr>
          <w:b/>
        </w:rPr>
      </w:pP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686"/>
        <w:gridCol w:w="6237"/>
      </w:tblGrid>
      <w:tr w:rsidR="003238F5" w:rsidRPr="00D22046" w:rsidTr="00622CE0">
        <w:tc>
          <w:tcPr>
            <w:tcW w:w="3686" w:type="dxa"/>
            <w:vAlign w:val="center"/>
          </w:tcPr>
          <w:p w:rsidR="003238F5" w:rsidRPr="003238F5" w:rsidRDefault="003238F5" w:rsidP="00622CE0">
            <w:pPr>
              <w:pStyle w:val="2"/>
              <w:spacing w:before="0"/>
              <w:ind w:left="-108"/>
              <w:rPr>
                <w:rFonts w:ascii="Times New Roman" w:hAnsi="Times New Roman" w:cs="Times New Roman"/>
                <w:i/>
                <w:sz w:val="24"/>
              </w:rPr>
            </w:pPr>
            <w:r w:rsidRPr="00695FE5">
              <w:rPr>
                <w:rFonts w:ascii="Times New Roman" w:hAnsi="Times New Roman" w:cs="Times New Roman"/>
                <w:i/>
                <w:color w:val="auto"/>
              </w:rPr>
              <w:t>ӘЛ</w:t>
            </w:r>
            <w:r w:rsidRPr="003238F5">
              <w:rPr>
                <w:rFonts w:ascii="Times New Roman" w:hAnsi="Times New Roman" w:cs="Times New Roman"/>
                <w:i/>
                <w:color w:val="auto"/>
              </w:rPr>
              <w:t>-</w:t>
            </w:r>
            <w:r w:rsidRPr="00695FE5">
              <w:rPr>
                <w:rFonts w:ascii="Times New Roman" w:hAnsi="Times New Roman" w:cs="Times New Roman"/>
                <w:i/>
                <w:color w:val="auto"/>
              </w:rPr>
              <w:t>ФАРАБИ</w:t>
            </w:r>
            <w:r w:rsidRPr="003238F5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695FE5">
              <w:rPr>
                <w:rFonts w:ascii="Times New Roman" w:hAnsi="Times New Roman" w:cs="Times New Roman"/>
                <w:i/>
                <w:color w:val="auto"/>
              </w:rPr>
              <w:t>АТЫНДАҒЫ</w:t>
            </w:r>
            <w:r w:rsidRPr="003238F5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695FE5">
              <w:rPr>
                <w:rFonts w:ascii="Times New Roman" w:hAnsi="Times New Roman" w:cs="Times New Roman"/>
                <w:i/>
                <w:color w:val="auto"/>
              </w:rPr>
              <w:t>ҚАЗАҚ</w:t>
            </w:r>
            <w:r w:rsidRPr="003238F5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695FE5">
              <w:rPr>
                <w:rFonts w:ascii="Times New Roman" w:hAnsi="Times New Roman" w:cs="Times New Roman"/>
                <w:i/>
                <w:color w:val="auto"/>
              </w:rPr>
              <w:t>ҰЛТТЫҚ</w:t>
            </w:r>
            <w:r w:rsidRPr="003238F5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695FE5">
              <w:rPr>
                <w:rFonts w:ascii="Times New Roman" w:hAnsi="Times New Roman" w:cs="Times New Roman"/>
                <w:i/>
                <w:color w:val="auto"/>
              </w:rPr>
              <w:t>УНИВЕРСИТЕТІ</w:t>
            </w:r>
          </w:p>
        </w:tc>
        <w:tc>
          <w:tcPr>
            <w:tcW w:w="6237" w:type="dxa"/>
          </w:tcPr>
          <w:p w:rsidR="003238F5" w:rsidRPr="00D22046" w:rsidRDefault="003238F5" w:rsidP="00622CE0">
            <w:pPr>
              <w:pStyle w:val="2"/>
              <w:spacing w:before="0"/>
              <w:rPr>
                <w:sz w:val="24"/>
              </w:rPr>
            </w:pPr>
            <w:r w:rsidRPr="00D22046">
              <w:rPr>
                <w:noProof/>
                <w:sz w:val="24"/>
                <w:lang w:val="en-US" w:eastAsia="en-US"/>
              </w:rPr>
              <w:drawing>
                <wp:inline distT="0" distB="0" distL="0" distR="0" wp14:anchorId="24B1F276" wp14:editId="59AF533C">
                  <wp:extent cx="3648075" cy="1038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8F5" w:rsidRPr="00D22046" w:rsidRDefault="003238F5" w:rsidP="003238F5"/>
    <w:p w:rsidR="003238F5" w:rsidRPr="00EB0DF4" w:rsidRDefault="003238F5" w:rsidP="003238F5">
      <w:pPr>
        <w:jc w:val="center"/>
        <w:rPr>
          <w:u w:val="single"/>
          <w:lang w:val="kk-KZ"/>
        </w:rPr>
      </w:pPr>
      <w:r w:rsidRPr="00EB0DF4">
        <w:rPr>
          <w:u w:val="single"/>
          <w:lang w:val="kk-KZ"/>
        </w:rPr>
        <w:t xml:space="preserve">Филология факультеті  </w:t>
      </w:r>
    </w:p>
    <w:p w:rsidR="003238F5" w:rsidRPr="00EB0DF4" w:rsidRDefault="003238F5" w:rsidP="003238F5">
      <w:pPr>
        <w:rPr>
          <w:b/>
          <w:vertAlign w:val="superscript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926"/>
        <w:gridCol w:w="5105"/>
      </w:tblGrid>
      <w:tr w:rsidR="003238F5" w:rsidRPr="00EB0DF4" w:rsidTr="00622CE0">
        <w:trPr>
          <w:trHeight w:val="426"/>
        </w:trPr>
        <w:tc>
          <w:tcPr>
            <w:tcW w:w="4926" w:type="dxa"/>
          </w:tcPr>
          <w:p w:rsidR="003238F5" w:rsidRPr="00EB0DF4" w:rsidRDefault="003238F5" w:rsidP="00622CE0">
            <w:pPr>
              <w:rPr>
                <w:lang w:val="kk-KZ"/>
              </w:rPr>
            </w:pPr>
          </w:p>
        </w:tc>
        <w:tc>
          <w:tcPr>
            <w:tcW w:w="5105" w:type="dxa"/>
          </w:tcPr>
          <w:p w:rsidR="003238F5" w:rsidRPr="00EB0DF4" w:rsidRDefault="003238F5" w:rsidP="00622CE0">
            <w:pPr>
              <w:jc w:val="center"/>
              <w:rPr>
                <w:lang w:val="kk-KZ"/>
              </w:rPr>
            </w:pPr>
            <w:r w:rsidRPr="00EB0DF4">
              <w:t xml:space="preserve">                                                    </w:t>
            </w:r>
            <w:r w:rsidRPr="00EB0DF4">
              <w:rPr>
                <w:lang w:val="kk-KZ"/>
              </w:rPr>
              <w:t>«Бекітілді»</w:t>
            </w:r>
          </w:p>
        </w:tc>
      </w:tr>
      <w:tr w:rsidR="003238F5" w:rsidRPr="00EB0DF4" w:rsidTr="00622CE0">
        <w:trPr>
          <w:trHeight w:val="487"/>
        </w:trPr>
        <w:tc>
          <w:tcPr>
            <w:tcW w:w="4926" w:type="dxa"/>
          </w:tcPr>
          <w:p w:rsidR="003238F5" w:rsidRPr="00EB0DF4" w:rsidRDefault="003238F5" w:rsidP="00622CE0">
            <w:pPr>
              <w:rPr>
                <w:b/>
                <w:bCs/>
              </w:rPr>
            </w:pPr>
          </w:p>
        </w:tc>
        <w:tc>
          <w:tcPr>
            <w:tcW w:w="5105" w:type="dxa"/>
          </w:tcPr>
          <w:p w:rsidR="003238F5" w:rsidRPr="00EB0DF4" w:rsidRDefault="003238F5" w:rsidP="00622CE0">
            <w:pPr>
              <w:jc w:val="right"/>
              <w:rPr>
                <w:b/>
                <w:bCs/>
                <w:lang w:val="kk-KZ"/>
              </w:rPr>
            </w:pPr>
            <w:r w:rsidRPr="00EB0DF4">
              <w:rPr>
                <w:b/>
                <w:bCs/>
                <w:lang w:val="kk-KZ"/>
              </w:rPr>
              <w:t xml:space="preserve">Филология факультетінің деканы  </w:t>
            </w:r>
          </w:p>
          <w:p w:rsidR="003238F5" w:rsidRPr="00EB0DF4" w:rsidRDefault="003238F5" w:rsidP="00622CE0">
            <w:pPr>
              <w:jc w:val="right"/>
              <w:rPr>
                <w:b/>
                <w:bCs/>
              </w:rPr>
            </w:pPr>
            <w:r w:rsidRPr="00EB0DF4">
              <w:rPr>
                <w:b/>
                <w:bCs/>
                <w:u w:val="single"/>
              </w:rPr>
              <w:t>______________</w:t>
            </w:r>
            <w:r w:rsidRPr="00EB0DF4">
              <w:rPr>
                <w:b/>
                <w:bCs/>
                <w:u w:val="single"/>
                <w:lang w:val="kk-KZ"/>
              </w:rPr>
              <w:t>Жолдасбекова Б.Ө.</w:t>
            </w:r>
            <w:r w:rsidRPr="00EB0DF4">
              <w:rPr>
                <w:b/>
                <w:bCs/>
                <w:sz w:val="20"/>
                <w:szCs w:val="20"/>
                <w:lang w:val="kk-KZ"/>
              </w:rPr>
              <w:t xml:space="preserve">       </w:t>
            </w:r>
            <w:r w:rsidRPr="00EB0DF4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 w:rsidRPr="00EB0DF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3238F5" w:rsidRPr="00EB0DF4" w:rsidTr="00622CE0">
        <w:tc>
          <w:tcPr>
            <w:tcW w:w="4926" w:type="dxa"/>
          </w:tcPr>
          <w:p w:rsidR="003238F5" w:rsidRPr="00EB0DF4" w:rsidRDefault="003238F5" w:rsidP="00622CE0">
            <w:pPr>
              <w:rPr>
                <w:b/>
                <w:bCs/>
              </w:rPr>
            </w:pPr>
          </w:p>
        </w:tc>
        <w:tc>
          <w:tcPr>
            <w:tcW w:w="5105" w:type="dxa"/>
          </w:tcPr>
          <w:p w:rsidR="003238F5" w:rsidRPr="00EB0DF4" w:rsidRDefault="003238F5" w:rsidP="00622CE0">
            <w:pPr>
              <w:jc w:val="right"/>
              <w:rPr>
                <w:b/>
                <w:bCs/>
              </w:rPr>
            </w:pPr>
            <w:bookmarkStart w:id="0" w:name="OLE_LINK1"/>
            <w:r w:rsidRPr="00EB0DF4">
              <w:rPr>
                <w:b/>
                <w:bCs/>
                <w:lang w:val="kk-KZ"/>
              </w:rPr>
              <w:t>«</w:t>
            </w:r>
            <w:r w:rsidRPr="00EB0DF4">
              <w:rPr>
                <w:b/>
                <w:bCs/>
              </w:rPr>
              <w:t>_______</w:t>
            </w:r>
            <w:r w:rsidRPr="00EB0DF4">
              <w:rPr>
                <w:b/>
                <w:bCs/>
                <w:lang w:val="kk-KZ"/>
              </w:rPr>
              <w:t>»</w:t>
            </w:r>
            <w:r>
              <w:rPr>
                <w:b/>
                <w:bCs/>
              </w:rPr>
              <w:t>____________2023</w:t>
            </w:r>
            <w:r w:rsidRPr="00EB0DF4">
              <w:rPr>
                <w:b/>
                <w:bCs/>
              </w:rPr>
              <w:t xml:space="preserve"> </w:t>
            </w:r>
            <w:r w:rsidRPr="00EB0DF4">
              <w:rPr>
                <w:b/>
                <w:bCs/>
                <w:lang w:val="kk-KZ"/>
              </w:rPr>
              <w:t>ж</w:t>
            </w:r>
            <w:r w:rsidRPr="00EB0DF4">
              <w:rPr>
                <w:b/>
                <w:bCs/>
              </w:rPr>
              <w:t>.</w:t>
            </w:r>
            <w:bookmarkEnd w:id="0"/>
          </w:p>
        </w:tc>
      </w:tr>
      <w:tr w:rsidR="003238F5" w:rsidRPr="00EB0DF4" w:rsidTr="00622CE0">
        <w:tc>
          <w:tcPr>
            <w:tcW w:w="4926" w:type="dxa"/>
          </w:tcPr>
          <w:p w:rsidR="003238F5" w:rsidRPr="00EB0DF4" w:rsidRDefault="003238F5" w:rsidP="00622CE0">
            <w:pPr>
              <w:rPr>
                <w:b/>
                <w:bCs/>
                <w:sz w:val="20"/>
                <w:szCs w:val="20"/>
              </w:rPr>
            </w:pPr>
            <w:r w:rsidRPr="00EB0DF4"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5105" w:type="dxa"/>
          </w:tcPr>
          <w:p w:rsidR="003238F5" w:rsidRPr="00EB0DF4" w:rsidRDefault="003238F5" w:rsidP="00622CE0">
            <w:pPr>
              <w:jc w:val="center"/>
              <w:rPr>
                <w:b/>
                <w:bCs/>
              </w:rPr>
            </w:pPr>
          </w:p>
        </w:tc>
      </w:tr>
    </w:tbl>
    <w:p w:rsidR="003238F5" w:rsidRPr="00EB0DF4" w:rsidRDefault="003238F5" w:rsidP="003238F5">
      <w:pPr>
        <w:tabs>
          <w:tab w:val="center" w:pos="4819"/>
          <w:tab w:val="left" w:pos="7380"/>
        </w:tabs>
        <w:rPr>
          <w:b/>
        </w:rPr>
      </w:pPr>
    </w:p>
    <w:p w:rsidR="003238F5" w:rsidRPr="00EB0DF4" w:rsidRDefault="003238F5" w:rsidP="003238F5">
      <w:pPr>
        <w:ind w:firstLine="567"/>
        <w:jc w:val="center"/>
        <w:rPr>
          <w:b/>
          <w:bCs/>
          <w:kern w:val="36"/>
        </w:rPr>
      </w:pPr>
      <w:r w:rsidRPr="00EB0DF4">
        <w:rPr>
          <w:b/>
          <w:bCs/>
          <w:kern w:val="36"/>
          <w:lang w:val="kk-KZ"/>
        </w:rPr>
        <w:t xml:space="preserve">Методические рекомендации по СРС: </w:t>
      </w:r>
    </w:p>
    <w:p w:rsidR="003238F5" w:rsidRPr="00BC6E32" w:rsidRDefault="003238F5" w:rsidP="003238F5">
      <w:pPr>
        <w:rPr>
          <w:b/>
          <w:bCs/>
          <w:kern w:val="36"/>
        </w:rPr>
      </w:pPr>
    </w:p>
    <w:p w:rsidR="003238F5" w:rsidRDefault="003238F5" w:rsidP="003238F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3238F5" w:rsidRPr="00EB0DF4" w:rsidRDefault="003238F5" w:rsidP="003238F5">
      <w:pPr>
        <w:rPr>
          <w:b/>
          <w:lang w:val="kk-KZ"/>
        </w:rPr>
      </w:pPr>
      <w:r>
        <w:rPr>
          <w:b/>
          <w:bCs/>
          <w:kern w:val="36"/>
          <w:lang w:val="kk-KZ"/>
        </w:rPr>
        <w:t>Пән атауы</w:t>
      </w:r>
      <w:r w:rsidRPr="00EB0DF4">
        <w:rPr>
          <w:b/>
          <w:bCs/>
          <w:kern w:val="36"/>
          <w:lang w:val="kk-KZ"/>
        </w:rPr>
        <w:t xml:space="preserve">: </w:t>
      </w:r>
    </w:p>
    <w:p w:rsidR="008231AE" w:rsidRPr="008231AE" w:rsidRDefault="003238F5" w:rsidP="008231AE">
      <w:pPr>
        <w:rPr>
          <w:b/>
          <w:lang w:val="kk-KZ"/>
        </w:rPr>
      </w:pPr>
      <w:r w:rsidRPr="008231AE">
        <w:rPr>
          <w:b/>
          <w:bCs/>
          <w:kern w:val="36"/>
          <w:lang w:val="kk-KZ"/>
        </w:rPr>
        <w:t>Курс /</w:t>
      </w:r>
      <w:r w:rsidRPr="008231AE">
        <w:rPr>
          <w:b/>
          <w:bCs/>
          <w:kern w:val="36"/>
          <w:lang w:val="kk-KZ"/>
        </w:rPr>
        <w:t>мамандық</w:t>
      </w:r>
      <w:r w:rsidRPr="008231AE">
        <w:rPr>
          <w:b/>
          <w:bCs/>
          <w:kern w:val="36"/>
          <w:lang w:val="kk-KZ"/>
        </w:rPr>
        <w:t xml:space="preserve">: </w:t>
      </w:r>
      <w:r w:rsidRPr="008231AE">
        <w:rPr>
          <w:b/>
          <w:kern w:val="36"/>
          <w:lang w:val="kk-KZ"/>
        </w:rPr>
        <w:t xml:space="preserve">3 </w:t>
      </w:r>
      <w:r w:rsidRPr="008231AE">
        <w:rPr>
          <w:b/>
          <w:kern w:val="36"/>
          <w:lang w:val="kk-KZ"/>
        </w:rPr>
        <w:t xml:space="preserve">/ </w:t>
      </w:r>
      <w:r w:rsidR="008231AE" w:rsidRPr="008231AE">
        <w:rPr>
          <w:b/>
          <w:lang w:val="kk-KZ"/>
        </w:rPr>
        <w:t xml:space="preserve">«7B01704-Шетел тілі: екі шет тілі» білім беру бағдарламасы </w:t>
      </w:r>
    </w:p>
    <w:p w:rsidR="003238F5" w:rsidRPr="00EB0DF4" w:rsidRDefault="003238F5" w:rsidP="003238F5">
      <w:pPr>
        <w:rPr>
          <w:b/>
          <w:bCs/>
          <w:kern w:val="36"/>
        </w:rPr>
      </w:pPr>
      <w:r w:rsidRPr="00EB0DF4">
        <w:rPr>
          <w:b/>
          <w:bCs/>
          <w:kern w:val="36"/>
        </w:rPr>
        <w:t>Семестр:</w:t>
      </w:r>
      <w:r w:rsidRPr="00EB0DF4">
        <w:rPr>
          <w:b/>
          <w:bCs/>
          <w:kern w:val="36"/>
          <w:lang w:val="kk-KZ"/>
        </w:rPr>
        <w:t xml:space="preserve"> </w:t>
      </w:r>
      <w:r>
        <w:rPr>
          <w:b/>
          <w:bCs/>
          <w:kern w:val="36"/>
        </w:rPr>
        <w:t>5</w:t>
      </w:r>
    </w:p>
    <w:p w:rsidR="003238F5" w:rsidRPr="00EB0DF4" w:rsidRDefault="003238F5" w:rsidP="003238F5">
      <w:pPr>
        <w:rPr>
          <w:b/>
        </w:rPr>
      </w:pPr>
    </w:p>
    <w:p w:rsidR="003238F5" w:rsidRPr="00EB0DF4" w:rsidRDefault="008231AE" w:rsidP="003238F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Темы СРС</w:t>
      </w:r>
      <w:r w:rsidR="003238F5" w:rsidRPr="00EB0DF4">
        <w:rPr>
          <w:b/>
          <w:lang w:val="kk-KZ"/>
        </w:rPr>
        <w:t xml:space="preserve"> и график их сдачи </w:t>
      </w:r>
    </w:p>
    <w:tbl>
      <w:tblPr>
        <w:tblW w:w="14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37"/>
        <w:gridCol w:w="1316"/>
        <w:gridCol w:w="1136"/>
        <w:gridCol w:w="1134"/>
        <w:gridCol w:w="1566"/>
        <w:gridCol w:w="1260"/>
        <w:gridCol w:w="1316"/>
      </w:tblGrid>
      <w:tr w:rsidR="008231AE" w:rsidRPr="00EB0DF4" w:rsidTr="008231AE">
        <w:trPr>
          <w:trHeight w:val="595"/>
        </w:trPr>
        <w:tc>
          <w:tcPr>
            <w:tcW w:w="567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SimSun"/>
                <w:lang w:val="kk-KZ"/>
              </w:rPr>
            </w:pPr>
          </w:p>
        </w:tc>
        <w:tc>
          <w:tcPr>
            <w:tcW w:w="6337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Тақырыбы</w:t>
            </w:r>
          </w:p>
        </w:tc>
        <w:tc>
          <w:tcPr>
            <w:tcW w:w="1316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ж</w:t>
            </w:r>
            <w:r w:rsidRPr="00193F27">
              <w:rPr>
                <w:rFonts w:eastAsia="SimSun"/>
                <w:lang w:val="kk-KZ"/>
              </w:rPr>
              <w:t>ұм</w:t>
            </w:r>
            <w:r>
              <w:rPr>
                <w:rFonts w:eastAsia="SimSun"/>
                <w:lang w:val="kk-KZ"/>
              </w:rPr>
              <w:t>.</w:t>
            </w:r>
            <w:r w:rsidRPr="00193F27">
              <w:rPr>
                <w:rFonts w:eastAsia="SimSun"/>
                <w:lang w:val="kk-KZ"/>
              </w:rPr>
              <w:t xml:space="preserve"> түрі</w:t>
            </w:r>
          </w:p>
        </w:tc>
        <w:tc>
          <w:tcPr>
            <w:tcW w:w="1136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Вид работы</w:t>
            </w:r>
          </w:p>
        </w:tc>
        <w:tc>
          <w:tcPr>
            <w:tcW w:w="1134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193F27">
              <w:rPr>
                <w:rFonts w:eastAsia="SimSun"/>
                <w:lang w:val="kk-KZ"/>
              </w:rPr>
              <w:t>қорғау түрі</w:t>
            </w:r>
          </w:p>
        </w:tc>
        <w:tc>
          <w:tcPr>
            <w:tcW w:w="1566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193F27">
              <w:rPr>
                <w:rFonts w:eastAsia="SimSun"/>
                <w:lang w:val="kk-KZ"/>
              </w:rPr>
              <w:t>тапсыру күні</w:t>
            </w:r>
          </w:p>
        </w:tc>
        <w:tc>
          <w:tcPr>
            <w:tcW w:w="1260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Вид защиты</w:t>
            </w:r>
          </w:p>
        </w:tc>
        <w:tc>
          <w:tcPr>
            <w:tcW w:w="1316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Дата сдачи</w:t>
            </w:r>
          </w:p>
        </w:tc>
      </w:tr>
      <w:tr w:rsidR="008231AE" w:rsidRPr="008231AE" w:rsidTr="008231AE">
        <w:tc>
          <w:tcPr>
            <w:tcW w:w="567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1</w:t>
            </w:r>
          </w:p>
        </w:tc>
        <w:tc>
          <w:tcPr>
            <w:tcW w:w="6337" w:type="dxa"/>
          </w:tcPr>
          <w:p w:rsidR="008231AE" w:rsidRPr="008231AE" w:rsidRDefault="008231AE" w:rsidP="008231AE">
            <w:pPr>
              <w:jc w:val="both"/>
              <w:rPr>
                <w:lang w:val="kk-KZ"/>
              </w:rPr>
            </w:pPr>
            <w:r w:rsidRPr="00EB0DF4">
              <w:rPr>
                <w:lang w:val="kk-KZ"/>
              </w:rPr>
              <w:t>1</w:t>
            </w:r>
            <w:r>
              <w:rPr>
                <w:lang w:val="kk-KZ"/>
              </w:rPr>
              <w:t xml:space="preserve"> СӨЖ.</w:t>
            </w:r>
            <w:r w:rsidRPr="00EB0DF4">
              <w:rPr>
                <w:lang w:val="kk-KZ"/>
              </w:rPr>
              <w:t xml:space="preserve"> </w:t>
            </w:r>
            <w:r w:rsidRPr="00760E7B">
              <w:rPr>
                <w:lang w:val="kk-KZ"/>
              </w:rPr>
              <w:t xml:space="preserve">Сала бойынша көрнекті ғалымдардың еңбектерін оқу, конспектілеу: </w:t>
            </w:r>
            <w:r w:rsidRPr="00565D82">
              <w:rPr>
                <w:bCs/>
                <w:color w:val="000000"/>
                <w:lang w:val="kk-KZ"/>
              </w:rPr>
              <w:t>Франц Бопп</w:t>
            </w:r>
            <w:r>
              <w:rPr>
                <w:bCs/>
                <w:color w:val="000000"/>
                <w:lang w:val="kk-KZ"/>
              </w:rPr>
              <w:t>,</w:t>
            </w:r>
            <w:r w:rsidRPr="00565D82">
              <w:rPr>
                <w:rStyle w:val="apple-converted-space"/>
                <w:color w:val="000000"/>
                <w:lang w:val="kk-KZ"/>
              </w:rPr>
              <w:t> </w:t>
            </w:r>
            <w:r w:rsidRPr="00565D82">
              <w:rPr>
                <w:bCs/>
                <w:color w:val="000000"/>
                <w:lang w:val="kk-KZ"/>
              </w:rPr>
              <w:t>Расмус Кристиан Раск</w:t>
            </w:r>
            <w:r>
              <w:rPr>
                <w:bCs/>
                <w:color w:val="000000"/>
                <w:lang w:val="kk-KZ"/>
              </w:rPr>
              <w:t>,</w:t>
            </w:r>
            <w:r w:rsidRPr="00565D82">
              <w:rPr>
                <w:bCs/>
                <w:color w:val="000000"/>
                <w:lang w:val="kk-KZ"/>
              </w:rPr>
              <w:t xml:space="preserve"> Якоб Гримм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Pr="00760E7B">
              <w:rPr>
                <w:lang w:val="kk-KZ"/>
              </w:rPr>
              <w:t xml:space="preserve"> (реферат).</w:t>
            </w:r>
          </w:p>
        </w:tc>
        <w:tc>
          <w:tcPr>
            <w:tcW w:w="1316" w:type="dxa"/>
          </w:tcPr>
          <w:p w:rsidR="008231AE" w:rsidRPr="00FD249C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реферат</w:t>
            </w:r>
          </w:p>
        </w:tc>
        <w:tc>
          <w:tcPr>
            <w:tcW w:w="1136" w:type="dxa"/>
          </w:tcPr>
          <w:p w:rsidR="008231AE" w:rsidRPr="008231AE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8231AE">
              <w:rPr>
                <w:rFonts w:eastAsia="SimSun"/>
                <w:lang w:val="kk-KZ"/>
              </w:rPr>
              <w:t>реферат</w:t>
            </w:r>
          </w:p>
        </w:tc>
        <w:tc>
          <w:tcPr>
            <w:tcW w:w="1134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193F27">
              <w:rPr>
                <w:rFonts w:eastAsia="SimSun"/>
                <w:lang w:val="kk-KZ"/>
              </w:rPr>
              <w:t>жазбаша</w:t>
            </w:r>
          </w:p>
        </w:tc>
        <w:tc>
          <w:tcPr>
            <w:tcW w:w="1566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3</w:t>
            </w:r>
            <w:r w:rsidRPr="00193F27">
              <w:rPr>
                <w:rFonts w:eastAsia="SimSun"/>
                <w:lang w:val="kk-KZ"/>
              </w:rPr>
              <w:t>-апта</w:t>
            </w:r>
          </w:p>
        </w:tc>
        <w:tc>
          <w:tcPr>
            <w:tcW w:w="1260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письмен.</w:t>
            </w:r>
          </w:p>
        </w:tc>
        <w:tc>
          <w:tcPr>
            <w:tcW w:w="1316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2-неделя</w:t>
            </w:r>
          </w:p>
        </w:tc>
      </w:tr>
      <w:tr w:rsidR="008231AE" w:rsidRPr="00EB0DF4" w:rsidTr="008231AE">
        <w:tc>
          <w:tcPr>
            <w:tcW w:w="567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2</w:t>
            </w:r>
          </w:p>
        </w:tc>
        <w:tc>
          <w:tcPr>
            <w:tcW w:w="6337" w:type="dxa"/>
          </w:tcPr>
          <w:p w:rsidR="008231AE" w:rsidRPr="008231AE" w:rsidRDefault="008231AE" w:rsidP="008231AE">
            <w:pPr>
              <w:jc w:val="both"/>
              <w:rPr>
                <w:lang w:val="kk-KZ"/>
              </w:rPr>
            </w:pPr>
            <w:r w:rsidRPr="00EB0DF4">
              <w:rPr>
                <w:lang w:val="kk-KZ"/>
              </w:rPr>
              <w:t xml:space="preserve">2 </w:t>
            </w:r>
            <w:r>
              <w:rPr>
                <w:lang w:val="kk-KZ"/>
              </w:rPr>
              <w:t xml:space="preserve">СӨЖ. </w:t>
            </w:r>
            <w:r w:rsidRPr="00464EDD">
              <w:rPr>
                <w:color w:val="000000"/>
                <w:lang w:val="kk-KZ"/>
              </w:rPr>
              <w:t>Жас грамматикалық бағыт</w:t>
            </w:r>
            <w:r>
              <w:rPr>
                <w:color w:val="000000"/>
                <w:lang w:val="kk-KZ"/>
              </w:rPr>
              <w:t xml:space="preserve"> </w:t>
            </w:r>
            <w:r w:rsidRPr="00760E7B">
              <w:rPr>
                <w:lang w:val="kk-KZ"/>
              </w:rPr>
              <w:t xml:space="preserve"> мәселелері жөніндегі ғалымдардың еңбектермен танысу, конспектілеу.</w:t>
            </w:r>
          </w:p>
        </w:tc>
        <w:tc>
          <w:tcPr>
            <w:tcW w:w="1316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конспект</w:t>
            </w:r>
          </w:p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</w:p>
        </w:tc>
        <w:tc>
          <w:tcPr>
            <w:tcW w:w="1136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конспект</w:t>
            </w:r>
          </w:p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</w:p>
        </w:tc>
        <w:tc>
          <w:tcPr>
            <w:tcW w:w="1134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193F27">
              <w:rPr>
                <w:rFonts w:eastAsia="SimSun"/>
                <w:lang w:val="kk-KZ"/>
              </w:rPr>
              <w:t>жазбаша</w:t>
            </w:r>
          </w:p>
        </w:tc>
        <w:tc>
          <w:tcPr>
            <w:tcW w:w="1566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6</w:t>
            </w:r>
            <w:r w:rsidRPr="00193F27">
              <w:rPr>
                <w:rFonts w:eastAsia="SimSun"/>
                <w:lang w:val="kk-KZ"/>
              </w:rPr>
              <w:t>-апта</w:t>
            </w:r>
          </w:p>
        </w:tc>
        <w:tc>
          <w:tcPr>
            <w:tcW w:w="1260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письмен.</w:t>
            </w:r>
          </w:p>
        </w:tc>
        <w:tc>
          <w:tcPr>
            <w:tcW w:w="1316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4- неделя</w:t>
            </w:r>
          </w:p>
        </w:tc>
      </w:tr>
      <w:tr w:rsidR="008231AE" w:rsidRPr="008231AE" w:rsidTr="008231AE">
        <w:trPr>
          <w:trHeight w:val="397"/>
        </w:trPr>
        <w:tc>
          <w:tcPr>
            <w:tcW w:w="567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3</w:t>
            </w:r>
          </w:p>
        </w:tc>
        <w:tc>
          <w:tcPr>
            <w:tcW w:w="6337" w:type="dxa"/>
          </w:tcPr>
          <w:p w:rsidR="008231AE" w:rsidRPr="00D362E7" w:rsidRDefault="008231AE" w:rsidP="008231AE">
            <w:pPr>
              <w:contextualSpacing/>
              <w:jc w:val="both"/>
              <w:rPr>
                <w:color w:val="000000"/>
                <w:lang w:val="kk-KZ"/>
              </w:rPr>
            </w:pPr>
            <w:r w:rsidRPr="00EB0DF4">
              <w:rPr>
                <w:lang w:val="kk-KZ"/>
              </w:rPr>
              <w:t xml:space="preserve">3 </w:t>
            </w:r>
            <w:r>
              <w:rPr>
                <w:lang w:val="kk-KZ"/>
              </w:rPr>
              <w:t xml:space="preserve">СӨЖ. </w:t>
            </w:r>
            <w:r w:rsidRPr="00D362E7">
              <w:rPr>
                <w:bCs/>
                <w:color w:val="000000"/>
                <w:lang w:val="kk-KZ"/>
              </w:rPr>
              <w:t xml:space="preserve">Социологиялық мектеп және оның белгілі өкілдері: Поль Лафарг және </w:t>
            </w:r>
            <w:r w:rsidRPr="00D362E7">
              <w:rPr>
                <w:color w:val="000000"/>
                <w:lang w:val="kk-KZ"/>
              </w:rPr>
              <w:t>Фердинанд де Соссюр</w:t>
            </w:r>
          </w:p>
          <w:p w:rsidR="008231AE" w:rsidRPr="00EB0DF4" w:rsidRDefault="008231AE" w:rsidP="008231AE">
            <w:pPr>
              <w:jc w:val="both"/>
              <w:rPr>
                <w:lang w:val="kk-KZ"/>
              </w:rPr>
            </w:pPr>
          </w:p>
        </w:tc>
        <w:tc>
          <w:tcPr>
            <w:tcW w:w="1316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реферат</w:t>
            </w:r>
          </w:p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</w:p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</w:p>
        </w:tc>
        <w:tc>
          <w:tcPr>
            <w:tcW w:w="1136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реферат</w:t>
            </w:r>
          </w:p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</w:p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</w:p>
        </w:tc>
        <w:tc>
          <w:tcPr>
            <w:tcW w:w="1134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193F27">
              <w:rPr>
                <w:rFonts w:eastAsia="SimSun"/>
                <w:lang w:val="kk-KZ"/>
              </w:rPr>
              <w:t>жазбаш</w:t>
            </w:r>
            <w:r>
              <w:rPr>
                <w:rFonts w:eastAsia="SimSun"/>
                <w:lang w:val="kk-KZ"/>
              </w:rPr>
              <w:t>а</w:t>
            </w:r>
          </w:p>
        </w:tc>
        <w:tc>
          <w:tcPr>
            <w:tcW w:w="1566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9</w:t>
            </w:r>
            <w:r w:rsidRPr="00193F27">
              <w:rPr>
                <w:rFonts w:eastAsia="SimSun"/>
                <w:lang w:val="kk-KZ"/>
              </w:rPr>
              <w:t>-апта</w:t>
            </w:r>
          </w:p>
        </w:tc>
        <w:tc>
          <w:tcPr>
            <w:tcW w:w="1260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письмен.</w:t>
            </w:r>
          </w:p>
        </w:tc>
        <w:tc>
          <w:tcPr>
            <w:tcW w:w="1316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6- неделя</w:t>
            </w:r>
          </w:p>
        </w:tc>
      </w:tr>
      <w:tr w:rsidR="008231AE" w:rsidRPr="00EB0DF4" w:rsidTr="008231AE">
        <w:tc>
          <w:tcPr>
            <w:tcW w:w="567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4</w:t>
            </w:r>
          </w:p>
        </w:tc>
        <w:tc>
          <w:tcPr>
            <w:tcW w:w="6337" w:type="dxa"/>
          </w:tcPr>
          <w:p w:rsidR="008231AE" w:rsidRPr="008231AE" w:rsidRDefault="008231AE" w:rsidP="008231AE">
            <w:pPr>
              <w:rPr>
                <w:lang w:val="kk-KZ"/>
              </w:rPr>
            </w:pPr>
            <w:r w:rsidRPr="00EB0DF4">
              <w:rPr>
                <w:lang w:val="kk-KZ"/>
              </w:rPr>
              <w:t xml:space="preserve">4 </w:t>
            </w:r>
            <w:r>
              <w:rPr>
                <w:lang w:val="kk-KZ"/>
              </w:rPr>
              <w:t xml:space="preserve">СӨЖ. </w:t>
            </w:r>
            <w:r w:rsidRPr="00E40197">
              <w:rPr>
                <w:color w:val="000000"/>
                <w:lang w:val="kk-KZ"/>
              </w:rPr>
              <w:t xml:space="preserve">Дескриптивті мектеп ұстанымдары мен </w:t>
            </w:r>
            <w:r w:rsidRPr="00E40197">
              <w:rPr>
                <w:bCs/>
                <w:color w:val="000000"/>
                <w:lang w:val="kk-KZ"/>
              </w:rPr>
              <w:t xml:space="preserve">этнографиялық лингвистика негіздері </w:t>
            </w:r>
            <w:r>
              <w:rPr>
                <w:bCs/>
                <w:color w:val="000000"/>
                <w:lang w:val="kk-KZ"/>
              </w:rPr>
              <w:t>- реферат</w:t>
            </w:r>
          </w:p>
          <w:p w:rsidR="008231AE" w:rsidRPr="00EB0DF4" w:rsidRDefault="008231AE" w:rsidP="008231AE">
            <w:pPr>
              <w:jc w:val="both"/>
              <w:rPr>
                <w:lang w:val="kk-KZ"/>
              </w:rPr>
            </w:pPr>
          </w:p>
        </w:tc>
        <w:tc>
          <w:tcPr>
            <w:tcW w:w="1316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реферат</w:t>
            </w:r>
          </w:p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778"/>
              <w:jc w:val="both"/>
              <w:rPr>
                <w:rFonts w:eastAsia="SimSun"/>
                <w:lang w:val="kk-KZ"/>
              </w:rPr>
            </w:pPr>
          </w:p>
        </w:tc>
        <w:tc>
          <w:tcPr>
            <w:tcW w:w="1136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реферат</w:t>
            </w:r>
          </w:p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778"/>
              <w:jc w:val="both"/>
              <w:rPr>
                <w:rFonts w:eastAsia="SimSun"/>
                <w:lang w:val="kk-KZ"/>
              </w:rPr>
            </w:pPr>
          </w:p>
        </w:tc>
        <w:tc>
          <w:tcPr>
            <w:tcW w:w="1134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778"/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жазбаша</w:t>
            </w:r>
          </w:p>
        </w:tc>
        <w:tc>
          <w:tcPr>
            <w:tcW w:w="1566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11</w:t>
            </w:r>
            <w:r w:rsidRPr="00193F27">
              <w:rPr>
                <w:rFonts w:eastAsia="SimSun"/>
                <w:lang w:val="kk-KZ"/>
              </w:rPr>
              <w:t>-апта</w:t>
            </w:r>
          </w:p>
        </w:tc>
        <w:tc>
          <w:tcPr>
            <w:tcW w:w="1260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778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письмен.</w:t>
            </w:r>
          </w:p>
        </w:tc>
        <w:tc>
          <w:tcPr>
            <w:tcW w:w="1316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8- неделя</w:t>
            </w:r>
          </w:p>
        </w:tc>
      </w:tr>
      <w:tr w:rsidR="008231AE" w:rsidRPr="00EB0DF4" w:rsidTr="008231AE">
        <w:tc>
          <w:tcPr>
            <w:tcW w:w="567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5</w:t>
            </w:r>
          </w:p>
        </w:tc>
        <w:tc>
          <w:tcPr>
            <w:tcW w:w="6337" w:type="dxa"/>
          </w:tcPr>
          <w:p w:rsidR="008231AE" w:rsidRPr="00EB0DF4" w:rsidRDefault="008231AE" w:rsidP="008231AE">
            <w:pPr>
              <w:jc w:val="both"/>
            </w:pPr>
            <w:r w:rsidRPr="00EB0DF4">
              <w:rPr>
                <w:lang w:val="kk-KZ"/>
              </w:rPr>
              <w:t xml:space="preserve">5 </w:t>
            </w:r>
            <w:r>
              <w:rPr>
                <w:lang w:val="kk-KZ"/>
              </w:rPr>
              <w:t xml:space="preserve">СӨЖ. </w:t>
            </w:r>
            <w:r>
              <w:rPr>
                <w:bCs/>
                <w:color w:val="000000"/>
                <w:lang w:val="kk-KZ"/>
              </w:rPr>
              <w:t>Э</w:t>
            </w:r>
            <w:r w:rsidRPr="00E63DAD">
              <w:rPr>
                <w:bCs/>
                <w:color w:val="000000"/>
                <w:lang w:val="kk-KZ"/>
              </w:rPr>
              <w:t>тнолингвистика ілімінің негізгі ұстанымдары</w:t>
            </w:r>
          </w:p>
        </w:tc>
        <w:tc>
          <w:tcPr>
            <w:tcW w:w="1316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конспект</w:t>
            </w:r>
          </w:p>
        </w:tc>
        <w:tc>
          <w:tcPr>
            <w:tcW w:w="1136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конспект</w:t>
            </w:r>
          </w:p>
        </w:tc>
        <w:tc>
          <w:tcPr>
            <w:tcW w:w="1134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жазбаша</w:t>
            </w:r>
          </w:p>
        </w:tc>
        <w:tc>
          <w:tcPr>
            <w:tcW w:w="1566" w:type="dxa"/>
          </w:tcPr>
          <w:p w:rsidR="008231AE" w:rsidRPr="00193F27" w:rsidRDefault="008231AE" w:rsidP="008231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14</w:t>
            </w:r>
            <w:r w:rsidRPr="00193F27">
              <w:rPr>
                <w:rFonts w:eastAsia="SimSun"/>
                <w:lang w:val="kk-KZ"/>
              </w:rPr>
              <w:t>-апта</w:t>
            </w:r>
          </w:p>
        </w:tc>
        <w:tc>
          <w:tcPr>
            <w:tcW w:w="1260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письмен.</w:t>
            </w:r>
          </w:p>
        </w:tc>
        <w:tc>
          <w:tcPr>
            <w:tcW w:w="1316" w:type="dxa"/>
          </w:tcPr>
          <w:p w:rsidR="008231AE" w:rsidRPr="00EB0DF4" w:rsidRDefault="008231AE" w:rsidP="008231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lang w:val="kk-KZ"/>
              </w:rPr>
            </w:pPr>
            <w:r w:rsidRPr="00EB0DF4">
              <w:rPr>
                <w:rFonts w:eastAsia="SimSun"/>
                <w:lang w:val="kk-KZ"/>
              </w:rPr>
              <w:t>9- неделя</w:t>
            </w:r>
          </w:p>
        </w:tc>
      </w:tr>
    </w:tbl>
    <w:p w:rsidR="008231AE" w:rsidRDefault="008231AE" w:rsidP="003238F5">
      <w:pPr>
        <w:jc w:val="center"/>
        <w:rPr>
          <w:b/>
        </w:rPr>
      </w:pPr>
    </w:p>
    <w:p w:rsidR="003238F5" w:rsidRPr="00EB0DF4" w:rsidRDefault="003238F5" w:rsidP="003238F5">
      <w:pPr>
        <w:jc w:val="center"/>
        <w:rPr>
          <w:b/>
        </w:rPr>
      </w:pPr>
      <w:r w:rsidRPr="00EB0DF4">
        <w:rPr>
          <w:b/>
        </w:rPr>
        <w:t>Материально–техническое обеспечение дисциплины</w:t>
      </w:r>
    </w:p>
    <w:p w:rsidR="003238F5" w:rsidRPr="00EB0DF4" w:rsidRDefault="003238F5" w:rsidP="003238F5">
      <w:r w:rsidRPr="00EB0DF4">
        <w:t>Доступ к Интернет–ресурсам.</w:t>
      </w:r>
    </w:p>
    <w:p w:rsidR="003238F5" w:rsidRPr="00EB0DF4" w:rsidRDefault="003238F5" w:rsidP="003238F5">
      <w:pPr>
        <w:rPr>
          <w:lang w:val="kk-KZ" w:eastAsia="ko-KR"/>
        </w:rPr>
      </w:pPr>
      <w:r w:rsidRPr="00EB0DF4">
        <w:t>Электронные и Интернет-учебники.</w:t>
      </w:r>
    </w:p>
    <w:p w:rsidR="003238F5" w:rsidRDefault="003238F5" w:rsidP="003238F5">
      <w:pPr>
        <w:rPr>
          <w:lang w:val="kk-KZ" w:eastAsia="ko-KR"/>
        </w:rPr>
      </w:pPr>
    </w:p>
    <w:p w:rsidR="003238F5" w:rsidRDefault="003238F5" w:rsidP="003238F5">
      <w:pPr>
        <w:rPr>
          <w:lang w:val="kk-KZ" w:eastAsia="ko-KR"/>
        </w:rPr>
      </w:pPr>
    </w:p>
    <w:p w:rsidR="003238F5" w:rsidRPr="00EB0DF4" w:rsidRDefault="003238F5" w:rsidP="003238F5">
      <w:pPr>
        <w:rPr>
          <w:bCs/>
          <w:iCs/>
          <w:lang w:val="kk-KZ"/>
        </w:rPr>
      </w:pPr>
      <w:r w:rsidRPr="00EB0DF4">
        <w:rPr>
          <w:lang w:val="kk-KZ" w:eastAsia="ko-KR"/>
        </w:rPr>
        <w:t>Обсуждено на заседании кафедры.</w:t>
      </w:r>
    </w:p>
    <w:p w:rsidR="003238F5" w:rsidRPr="00EB0DF4" w:rsidRDefault="003238F5" w:rsidP="003238F5">
      <w:pPr>
        <w:rPr>
          <w:bCs/>
          <w:iCs/>
          <w:lang w:val="kk-KZ"/>
        </w:rPr>
      </w:pPr>
    </w:p>
    <w:p w:rsidR="003238F5" w:rsidRPr="00EB0DF4" w:rsidRDefault="003238F5" w:rsidP="003238F5">
      <w:pPr>
        <w:rPr>
          <w:i/>
          <w:lang w:val="kk-KZ" w:eastAsia="ko-KR"/>
        </w:rPr>
      </w:pPr>
      <w:r w:rsidRPr="00EB0DF4">
        <w:rPr>
          <w:lang w:val="kk-KZ" w:eastAsia="ko-KR"/>
        </w:rPr>
        <w:t xml:space="preserve">Протокол </w:t>
      </w:r>
      <w:r w:rsidRPr="00EB0DF4">
        <w:rPr>
          <w:i/>
          <w:lang w:val="kk-KZ" w:eastAsia="ko-KR"/>
        </w:rPr>
        <w:t xml:space="preserve">№ ___ </w:t>
      </w:r>
      <w:r>
        <w:rPr>
          <w:i/>
          <w:lang w:val="kk-KZ" w:eastAsia="ko-KR"/>
        </w:rPr>
        <w:t xml:space="preserve"> «____» ____________ 2023</w:t>
      </w:r>
      <w:r w:rsidRPr="00EB0DF4">
        <w:rPr>
          <w:i/>
          <w:lang w:val="kk-KZ" w:eastAsia="ko-KR"/>
        </w:rPr>
        <w:t xml:space="preserve"> г.</w:t>
      </w:r>
    </w:p>
    <w:p w:rsidR="003238F5" w:rsidRPr="00EB0DF4" w:rsidRDefault="003238F5" w:rsidP="003238F5">
      <w:pPr>
        <w:rPr>
          <w:i/>
          <w:lang w:val="kk-KZ" w:eastAsia="ko-KR"/>
        </w:rPr>
      </w:pPr>
    </w:p>
    <w:p w:rsidR="003238F5" w:rsidRPr="00EB0DF4" w:rsidRDefault="003238F5" w:rsidP="003238F5">
      <w:pPr>
        <w:rPr>
          <w:bCs/>
          <w:i/>
          <w:iCs/>
          <w:lang w:val="kk-KZ"/>
        </w:rPr>
      </w:pPr>
    </w:p>
    <w:p w:rsidR="003238F5" w:rsidRPr="00EB0DF4" w:rsidRDefault="003238F5" w:rsidP="003238F5">
      <w:pPr>
        <w:jc w:val="both"/>
        <w:rPr>
          <w:lang w:val="kk-KZ"/>
        </w:rPr>
      </w:pPr>
      <w:r>
        <w:rPr>
          <w:b/>
          <w:lang w:val="kk-KZ" w:eastAsia="ko-KR"/>
        </w:rPr>
        <w:t>Заведующая кафедрой</w:t>
      </w:r>
      <w:r w:rsidRPr="00EB0DF4">
        <w:rPr>
          <w:b/>
          <w:lang w:val="kk-KZ"/>
        </w:rPr>
        <w:tab/>
      </w:r>
      <w:r w:rsidRPr="00EB0DF4">
        <w:rPr>
          <w:b/>
          <w:lang w:val="kk-KZ"/>
        </w:rPr>
        <w:tab/>
      </w:r>
      <w:r w:rsidRPr="00EB0DF4">
        <w:rPr>
          <w:b/>
          <w:lang w:val="kk-KZ"/>
        </w:rPr>
        <w:tab/>
      </w:r>
      <w:r w:rsidRPr="00EB0DF4">
        <w:rPr>
          <w:b/>
          <w:lang w:val="kk-KZ"/>
        </w:rPr>
        <w:tab/>
      </w:r>
      <w:r w:rsidRPr="00EB0DF4">
        <w:rPr>
          <w:b/>
          <w:lang w:val="kk-KZ"/>
        </w:rPr>
        <w:tab/>
      </w:r>
      <w:r w:rsidRPr="00EB0DF4">
        <w:rPr>
          <w:b/>
          <w:lang w:val="kk-KZ"/>
        </w:rPr>
        <w:tab/>
      </w:r>
      <w:r w:rsidRPr="00EB0DF4">
        <w:rPr>
          <w:b/>
          <w:lang w:val="kk-KZ"/>
        </w:rPr>
        <w:tab/>
        <w:t xml:space="preserve">           </w:t>
      </w:r>
      <w:r w:rsidRPr="00EB0DF4">
        <w:rPr>
          <w:lang w:val="kk-KZ"/>
        </w:rPr>
        <w:t>Авакова Р.А.</w:t>
      </w:r>
    </w:p>
    <w:p w:rsidR="003238F5" w:rsidRPr="00EB0DF4" w:rsidRDefault="003238F5" w:rsidP="003238F5">
      <w:pPr>
        <w:autoSpaceDE w:val="0"/>
        <w:autoSpaceDN w:val="0"/>
        <w:rPr>
          <w:b/>
          <w:lang w:val="kk-KZ"/>
        </w:rPr>
      </w:pPr>
    </w:p>
    <w:p w:rsidR="003238F5" w:rsidRPr="00EB0DF4" w:rsidRDefault="003238F5" w:rsidP="003238F5">
      <w:pPr>
        <w:autoSpaceDE w:val="0"/>
        <w:autoSpaceDN w:val="0"/>
        <w:rPr>
          <w:b/>
          <w:lang w:val="kk-KZ"/>
        </w:rPr>
      </w:pPr>
      <w:r w:rsidRPr="00EB0DF4">
        <w:rPr>
          <w:b/>
          <w:lang w:val="kk-KZ"/>
        </w:rPr>
        <w:t xml:space="preserve">Лектор          </w:t>
      </w:r>
      <w:r w:rsidRPr="00EB0DF4">
        <w:rPr>
          <w:b/>
          <w:lang w:val="kk-KZ"/>
        </w:rPr>
        <w:tab/>
      </w:r>
      <w:r w:rsidRPr="00EB0DF4">
        <w:rPr>
          <w:b/>
          <w:lang w:val="kk-KZ"/>
        </w:rPr>
        <w:tab/>
      </w:r>
      <w:r w:rsidRPr="00EB0DF4">
        <w:rPr>
          <w:b/>
          <w:lang w:val="kk-KZ"/>
        </w:rPr>
        <w:tab/>
      </w:r>
      <w:r w:rsidRPr="00EB0DF4">
        <w:rPr>
          <w:b/>
          <w:lang w:val="kk-KZ"/>
        </w:rPr>
        <w:tab/>
      </w:r>
      <w:r w:rsidRPr="00EB0DF4">
        <w:rPr>
          <w:b/>
          <w:lang w:val="kk-KZ"/>
        </w:rPr>
        <w:tab/>
      </w:r>
      <w:r w:rsidRPr="00EB0DF4">
        <w:rPr>
          <w:b/>
          <w:lang w:val="kk-KZ"/>
        </w:rPr>
        <w:tab/>
      </w:r>
      <w:r w:rsidRPr="00EB0DF4">
        <w:rPr>
          <w:b/>
          <w:lang w:val="kk-KZ"/>
        </w:rPr>
        <w:tab/>
      </w:r>
      <w:r w:rsidRPr="00EB0DF4">
        <w:rPr>
          <w:b/>
          <w:lang w:val="kk-KZ"/>
        </w:rPr>
        <w:tab/>
      </w:r>
      <w:r w:rsidRPr="00EB0DF4">
        <w:rPr>
          <w:b/>
          <w:lang w:val="kk-KZ"/>
        </w:rPr>
        <w:tab/>
      </w:r>
      <w:r>
        <w:rPr>
          <w:b/>
          <w:lang w:val="kk-KZ"/>
        </w:rPr>
        <w:t xml:space="preserve">       </w:t>
      </w:r>
      <w:r w:rsidRPr="00EB0DF4">
        <w:rPr>
          <w:lang w:val="kk-KZ"/>
        </w:rPr>
        <w:t>Айдарбек Қ.Ж.</w:t>
      </w:r>
    </w:p>
    <w:p w:rsidR="003238F5" w:rsidRDefault="003238F5" w:rsidP="003238F5">
      <w:pPr>
        <w:autoSpaceDE w:val="0"/>
        <w:autoSpaceDN w:val="0"/>
        <w:rPr>
          <w:b/>
          <w:lang w:val="kk-KZ"/>
        </w:rPr>
      </w:pPr>
    </w:p>
    <w:p w:rsidR="003238F5" w:rsidRPr="0021037E" w:rsidRDefault="003238F5" w:rsidP="003238F5">
      <w:pPr>
        <w:rPr>
          <w:lang w:val="kk-KZ"/>
        </w:rPr>
      </w:pPr>
    </w:p>
    <w:p w:rsidR="003238F5" w:rsidRPr="0054099B" w:rsidRDefault="003238F5" w:rsidP="003238F5">
      <w:pPr>
        <w:rPr>
          <w:lang w:val="kk-KZ"/>
        </w:rPr>
      </w:pPr>
    </w:p>
    <w:p w:rsidR="003238F5" w:rsidRPr="00833F26" w:rsidRDefault="003238F5" w:rsidP="003238F5">
      <w:pPr>
        <w:rPr>
          <w:lang w:val="kk-KZ"/>
        </w:rPr>
      </w:pPr>
    </w:p>
    <w:p w:rsidR="003238F5" w:rsidRPr="00C51788" w:rsidRDefault="003238F5" w:rsidP="003238F5">
      <w:pPr>
        <w:rPr>
          <w:lang w:val="kk-KZ"/>
        </w:rPr>
      </w:pPr>
    </w:p>
    <w:p w:rsidR="003238F5" w:rsidRPr="00451984" w:rsidRDefault="003238F5" w:rsidP="003238F5">
      <w:pPr>
        <w:rPr>
          <w:lang w:val="kk-KZ"/>
        </w:rPr>
      </w:pPr>
    </w:p>
    <w:p w:rsidR="003238F5" w:rsidRPr="0032282B" w:rsidRDefault="003238F5" w:rsidP="003238F5">
      <w:pPr>
        <w:rPr>
          <w:lang w:val="kk-KZ"/>
        </w:rPr>
      </w:pPr>
    </w:p>
    <w:p w:rsidR="003238F5" w:rsidRPr="003D595F" w:rsidRDefault="003238F5" w:rsidP="003238F5">
      <w:pPr>
        <w:rPr>
          <w:lang w:val="kk-KZ"/>
        </w:rPr>
      </w:pPr>
    </w:p>
    <w:p w:rsidR="00C51788" w:rsidRPr="00296BD5" w:rsidRDefault="00C51788" w:rsidP="00C51788">
      <w:pPr>
        <w:rPr>
          <w:b/>
          <w:lang w:val="kk-KZ"/>
        </w:rPr>
      </w:pPr>
    </w:p>
    <w:p w:rsidR="00C51788" w:rsidRDefault="00C51788" w:rsidP="00C51788">
      <w:pPr>
        <w:jc w:val="both"/>
        <w:rPr>
          <w:b/>
          <w:sz w:val="28"/>
          <w:szCs w:val="28"/>
          <w:lang w:val="kk-KZ"/>
        </w:rPr>
      </w:pPr>
    </w:p>
    <w:p w:rsidR="00C51788" w:rsidRPr="0021037E" w:rsidRDefault="00C51788" w:rsidP="00C5178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1037E">
        <w:rPr>
          <w:b/>
          <w:lang w:val="kk-KZ"/>
        </w:rPr>
        <w:t>ӘДЕБИЕТТЕР ТІЗІМІ</w:t>
      </w:r>
    </w:p>
    <w:p w:rsidR="004102B6" w:rsidRDefault="004102B6" w:rsidP="004102B6">
      <w:pPr>
        <w:spacing w:after="100" w:afterAutospacing="1"/>
        <w:contextualSpacing/>
        <w:jc w:val="both"/>
        <w:rPr>
          <w:color w:val="000000"/>
          <w:sz w:val="28"/>
          <w:szCs w:val="28"/>
        </w:rPr>
      </w:pPr>
      <w:r w:rsidRPr="004F7AF7">
        <w:rPr>
          <w:rFonts w:eastAsia="??"/>
          <w:b/>
          <w:iCs/>
          <w:lang w:val="kk-KZ"/>
        </w:rPr>
        <w:t>Негізгі:</w:t>
      </w:r>
      <w:r w:rsidRPr="00AC4398">
        <w:rPr>
          <w:color w:val="000000"/>
          <w:sz w:val="28"/>
          <w:szCs w:val="28"/>
        </w:rPr>
        <w:t xml:space="preserve"> </w:t>
      </w:r>
    </w:p>
    <w:p w:rsidR="004102B6" w:rsidRPr="00686920" w:rsidRDefault="004102B6" w:rsidP="004102B6">
      <w:pPr>
        <w:spacing w:after="100" w:afterAutospacing="1"/>
        <w:contextualSpacing/>
        <w:jc w:val="both"/>
        <w:rPr>
          <w:color w:val="000000"/>
        </w:rPr>
      </w:pPr>
      <w:r w:rsidRPr="00686920">
        <w:rPr>
          <w:color w:val="000000"/>
        </w:rPr>
        <w:t xml:space="preserve">1 Алпатов В.М. История лингвистических учений. – </w:t>
      </w:r>
      <w:proofErr w:type="gramStart"/>
      <w:r w:rsidRPr="00686920">
        <w:rPr>
          <w:color w:val="000000"/>
        </w:rPr>
        <w:t>М. :</w:t>
      </w:r>
      <w:proofErr w:type="gramEnd"/>
      <w:r w:rsidRPr="00686920">
        <w:rPr>
          <w:color w:val="000000"/>
        </w:rPr>
        <w:t xml:space="preserve"> Языки славянской культуры, 2005. – 368 с.</w:t>
      </w:r>
    </w:p>
    <w:p w:rsidR="004102B6" w:rsidRPr="00686920" w:rsidRDefault="004102B6" w:rsidP="004102B6">
      <w:pPr>
        <w:spacing w:after="100" w:afterAutospacing="1"/>
        <w:contextualSpacing/>
        <w:jc w:val="both"/>
        <w:rPr>
          <w:color w:val="000000"/>
        </w:rPr>
      </w:pPr>
      <w:r w:rsidRPr="00686920">
        <w:rPr>
          <w:color w:val="000000"/>
        </w:rPr>
        <w:t xml:space="preserve">2 </w:t>
      </w:r>
      <w:proofErr w:type="spellStart"/>
      <w:r w:rsidRPr="00686920">
        <w:rPr>
          <w:color w:val="000000"/>
        </w:rPr>
        <w:t>Амирова</w:t>
      </w:r>
      <w:proofErr w:type="spellEnd"/>
      <w:r w:rsidRPr="00686920">
        <w:rPr>
          <w:color w:val="000000"/>
        </w:rPr>
        <w:t xml:space="preserve"> Т.А. , </w:t>
      </w:r>
      <w:proofErr w:type="spellStart"/>
      <w:r w:rsidRPr="00686920">
        <w:rPr>
          <w:color w:val="000000"/>
        </w:rPr>
        <w:t>Ольховиков</w:t>
      </w:r>
      <w:proofErr w:type="spellEnd"/>
      <w:r w:rsidRPr="00686920">
        <w:rPr>
          <w:color w:val="000000"/>
        </w:rPr>
        <w:t xml:space="preserve"> Б.А., Рождественский Ю.В. </w:t>
      </w:r>
      <w:proofErr w:type="spellStart"/>
      <w:r w:rsidRPr="00686920">
        <w:rPr>
          <w:color w:val="000000"/>
        </w:rPr>
        <w:t>Очеркеи</w:t>
      </w:r>
      <w:proofErr w:type="spellEnd"/>
      <w:r w:rsidRPr="00686920">
        <w:rPr>
          <w:color w:val="000000"/>
        </w:rPr>
        <w:t xml:space="preserve"> по истории лингвистики. – </w:t>
      </w:r>
      <w:proofErr w:type="gramStart"/>
      <w:r w:rsidRPr="00686920">
        <w:rPr>
          <w:color w:val="000000"/>
        </w:rPr>
        <w:t>М. :</w:t>
      </w:r>
      <w:proofErr w:type="gramEnd"/>
      <w:r w:rsidRPr="00686920">
        <w:rPr>
          <w:color w:val="000000"/>
        </w:rPr>
        <w:t xml:space="preserve"> Наука, 1975. – 201 с.</w:t>
      </w:r>
    </w:p>
    <w:p w:rsidR="004102B6" w:rsidRPr="00686920" w:rsidRDefault="004102B6" w:rsidP="004102B6">
      <w:pPr>
        <w:spacing w:after="100" w:afterAutospacing="1"/>
        <w:contextualSpacing/>
        <w:jc w:val="both"/>
        <w:rPr>
          <w:color w:val="000000"/>
        </w:rPr>
      </w:pPr>
      <w:r w:rsidRPr="00686920">
        <w:rPr>
          <w:color w:val="000000"/>
        </w:rPr>
        <w:t xml:space="preserve">3 </w:t>
      </w:r>
      <w:proofErr w:type="spellStart"/>
      <w:r w:rsidRPr="00686920">
        <w:rPr>
          <w:color w:val="000000"/>
        </w:rPr>
        <w:t>Аханов</w:t>
      </w:r>
      <w:proofErr w:type="spellEnd"/>
      <w:r w:rsidRPr="00686920">
        <w:rPr>
          <w:color w:val="000000"/>
        </w:rPr>
        <w:t xml:space="preserve"> К. </w:t>
      </w:r>
      <w:proofErr w:type="spellStart"/>
      <w:r w:rsidRPr="00686920">
        <w:rPr>
          <w:color w:val="000000"/>
        </w:rPr>
        <w:t>Тіл</w:t>
      </w:r>
      <w:proofErr w:type="spellEnd"/>
      <w:r w:rsidRPr="00686920">
        <w:rPr>
          <w:color w:val="000000"/>
        </w:rPr>
        <w:t xml:space="preserve"> </w:t>
      </w:r>
      <w:proofErr w:type="spellStart"/>
      <w:r w:rsidRPr="00686920">
        <w:rPr>
          <w:color w:val="000000"/>
        </w:rPr>
        <w:t>білімінің</w:t>
      </w:r>
      <w:proofErr w:type="spellEnd"/>
      <w:r w:rsidRPr="00686920">
        <w:rPr>
          <w:color w:val="000000"/>
        </w:rPr>
        <w:t xml:space="preserve"> </w:t>
      </w:r>
      <w:proofErr w:type="spellStart"/>
      <w:r w:rsidRPr="00686920">
        <w:rPr>
          <w:color w:val="000000"/>
        </w:rPr>
        <w:t>негіздері</w:t>
      </w:r>
      <w:proofErr w:type="spellEnd"/>
      <w:r w:rsidRPr="00686920">
        <w:rPr>
          <w:color w:val="000000"/>
        </w:rPr>
        <w:t>. – Алматы, 1993. – 496 б.</w:t>
      </w:r>
    </w:p>
    <w:p w:rsidR="004102B6" w:rsidRPr="00686920" w:rsidRDefault="004102B6" w:rsidP="004102B6">
      <w:pPr>
        <w:spacing w:after="100" w:afterAutospacing="1"/>
        <w:contextualSpacing/>
        <w:jc w:val="both"/>
        <w:rPr>
          <w:color w:val="000000"/>
        </w:rPr>
      </w:pPr>
      <w:r w:rsidRPr="00686920">
        <w:rPr>
          <w:color w:val="000000"/>
        </w:rPr>
        <w:t xml:space="preserve">4 Березин Ф.М. История лингвистических учений. – </w:t>
      </w:r>
      <w:proofErr w:type="gramStart"/>
      <w:r w:rsidRPr="00686920">
        <w:rPr>
          <w:color w:val="000000"/>
        </w:rPr>
        <w:t>М. :</w:t>
      </w:r>
      <w:proofErr w:type="gramEnd"/>
      <w:r w:rsidRPr="00686920">
        <w:rPr>
          <w:color w:val="000000"/>
        </w:rPr>
        <w:t xml:space="preserve"> Высшая школа, 1984. – 278 с.</w:t>
      </w:r>
    </w:p>
    <w:p w:rsidR="004102B6" w:rsidRDefault="004102B6" w:rsidP="004102B6">
      <w:pPr>
        <w:spacing w:after="100" w:afterAutospacing="1"/>
        <w:contextualSpacing/>
        <w:jc w:val="both"/>
        <w:rPr>
          <w:color w:val="000000"/>
          <w:lang w:val="kk-KZ"/>
        </w:rPr>
      </w:pPr>
      <w:r w:rsidRPr="00686920">
        <w:rPr>
          <w:color w:val="000000"/>
        </w:rPr>
        <w:t xml:space="preserve">5 </w:t>
      </w:r>
      <w:proofErr w:type="spellStart"/>
      <w:r w:rsidRPr="00686920">
        <w:rPr>
          <w:color w:val="000000"/>
        </w:rPr>
        <w:t>Рүстемов</w:t>
      </w:r>
      <w:proofErr w:type="spellEnd"/>
      <w:r w:rsidRPr="00686920">
        <w:rPr>
          <w:color w:val="000000"/>
        </w:rPr>
        <w:t xml:space="preserve"> Л.З. Лингвистика </w:t>
      </w:r>
      <w:proofErr w:type="spellStart"/>
      <w:r w:rsidRPr="00686920">
        <w:rPr>
          <w:color w:val="000000"/>
        </w:rPr>
        <w:t>ілімінің</w:t>
      </w:r>
      <w:proofErr w:type="spellEnd"/>
      <w:r w:rsidRPr="00686920">
        <w:rPr>
          <w:color w:val="000000"/>
        </w:rPr>
        <w:t xml:space="preserve"> </w:t>
      </w:r>
      <w:proofErr w:type="spellStart"/>
      <w:r w:rsidRPr="00686920">
        <w:rPr>
          <w:color w:val="000000"/>
        </w:rPr>
        <w:t>тарихы</w:t>
      </w:r>
      <w:proofErr w:type="spellEnd"/>
      <w:r w:rsidRPr="00686920">
        <w:rPr>
          <w:color w:val="000000"/>
        </w:rPr>
        <w:t>. – Алматы, 1970, 1984. – 198 б.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6</w:t>
      </w:r>
      <w:r w:rsidRPr="00526836">
        <w:rPr>
          <w:lang w:val="kk-KZ"/>
        </w:rPr>
        <w:t xml:space="preserve"> Соссер Ф.де</w:t>
      </w:r>
      <w:r w:rsidRPr="00526836">
        <w:t xml:space="preserve">. Курс общей лингвистики // Труды по языкознанию. </w:t>
      </w:r>
      <w:r w:rsidRPr="00526836">
        <w:rPr>
          <w:lang w:val="kk-KZ"/>
        </w:rPr>
        <w:t>– М. : Прогресс, 1977. – 695 с.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7</w:t>
      </w:r>
      <w:r w:rsidRPr="00526836">
        <w:rPr>
          <w:lang w:val="kk-KZ"/>
        </w:rPr>
        <w:t xml:space="preserve"> Ахманова О.С. Словарь лингвистических терминов. – М., 1966. – 310 б.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8</w:t>
      </w:r>
      <w:r w:rsidRPr="00526836">
        <w:rPr>
          <w:lang w:val="kk-KZ"/>
        </w:rPr>
        <w:t xml:space="preserve"> Бенвенист Э. Общая лингвистика. – М. : Прогресс, 1974. –    447 с.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9</w:t>
      </w:r>
      <w:r w:rsidRPr="00526836">
        <w:rPr>
          <w:lang w:val="kk-KZ"/>
        </w:rPr>
        <w:t xml:space="preserve"> Маслова В. А. Когнитивная лингвистика. – Минск, 2004. – </w:t>
      </w:r>
      <w:r w:rsidRPr="00526836">
        <w:t xml:space="preserve">    </w:t>
      </w:r>
      <w:r w:rsidRPr="00526836">
        <w:rPr>
          <w:lang w:val="kk-KZ"/>
        </w:rPr>
        <w:t xml:space="preserve">203 с. 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10</w:t>
      </w:r>
      <w:r w:rsidRPr="00526836">
        <w:rPr>
          <w:lang w:val="kk-KZ"/>
        </w:rPr>
        <w:t xml:space="preserve"> Қайдар Ә. Қазақ этнолингвистикасы: Қазақ тілінің өзекті мәселелері. – Алматы : Ана тілі, 1998. – Б. 475–476.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11</w:t>
      </w:r>
      <w:r w:rsidRPr="00526836">
        <w:rPr>
          <w:lang w:val="kk-KZ"/>
        </w:rPr>
        <w:t xml:space="preserve"> </w:t>
      </w:r>
      <w:r w:rsidRPr="00526836">
        <w:t>Копыленко М.</w:t>
      </w:r>
      <w:r w:rsidRPr="00526836">
        <w:rPr>
          <w:lang w:val="kk-KZ"/>
        </w:rPr>
        <w:t xml:space="preserve"> </w:t>
      </w:r>
      <w:r w:rsidRPr="00526836">
        <w:t xml:space="preserve">М. Основы </w:t>
      </w:r>
      <w:proofErr w:type="spellStart"/>
      <w:r w:rsidRPr="00526836">
        <w:t>этнолингвистики</w:t>
      </w:r>
      <w:proofErr w:type="spellEnd"/>
      <w:r w:rsidRPr="00526836">
        <w:t xml:space="preserve">. </w:t>
      </w:r>
      <w:r w:rsidRPr="00526836">
        <w:rPr>
          <w:lang w:val="kk-KZ"/>
        </w:rPr>
        <w:t xml:space="preserve">– </w:t>
      </w:r>
      <w:r w:rsidRPr="00526836">
        <w:t>Алматы</w:t>
      </w:r>
      <w:r w:rsidRPr="00526836">
        <w:rPr>
          <w:lang w:val="kk-KZ"/>
        </w:rPr>
        <w:t xml:space="preserve"> :</w:t>
      </w:r>
      <w:r w:rsidRPr="00526836">
        <w:t xml:space="preserve"> «</w:t>
      </w:r>
      <w:r w:rsidRPr="00526836">
        <w:rPr>
          <w:lang w:val="kk-KZ"/>
        </w:rPr>
        <w:t>Ақыл кітабы</w:t>
      </w:r>
      <w:r w:rsidRPr="00526836">
        <w:t>»</w:t>
      </w:r>
      <w:r w:rsidRPr="00526836">
        <w:rPr>
          <w:lang w:val="kk-KZ"/>
        </w:rPr>
        <w:t>, 1997. – 178 с.</w:t>
      </w:r>
    </w:p>
    <w:p w:rsidR="004102B6" w:rsidRPr="00526836" w:rsidRDefault="004102B6" w:rsidP="004102B6">
      <w:pPr>
        <w:contextualSpacing/>
        <w:jc w:val="both"/>
      </w:pPr>
      <w:r>
        <w:rPr>
          <w:lang w:val="kk-KZ"/>
        </w:rPr>
        <w:t>12</w:t>
      </w:r>
      <w:r w:rsidRPr="00526836">
        <w:t xml:space="preserve"> Тер-Минасова. Язык и межкультурная коммуникация. </w:t>
      </w:r>
      <w:r w:rsidRPr="00526836">
        <w:rPr>
          <w:lang w:val="kk-KZ"/>
        </w:rPr>
        <w:t xml:space="preserve">– </w:t>
      </w:r>
      <w:r w:rsidRPr="00526836">
        <w:t xml:space="preserve">М., 2000. </w:t>
      </w:r>
      <w:r w:rsidRPr="00526836">
        <w:rPr>
          <w:lang w:val="kk-KZ"/>
        </w:rPr>
        <w:t>–</w:t>
      </w:r>
      <w:r w:rsidRPr="00526836">
        <w:t xml:space="preserve"> С.</w:t>
      </w:r>
      <w:r w:rsidRPr="00526836">
        <w:rPr>
          <w:lang w:val="kk-KZ"/>
        </w:rPr>
        <w:t xml:space="preserve"> </w:t>
      </w:r>
      <w:r w:rsidRPr="00526836">
        <w:t>16</w:t>
      </w:r>
      <w:r w:rsidRPr="00526836">
        <w:rPr>
          <w:lang w:val="kk-KZ"/>
        </w:rPr>
        <w:t>–</w:t>
      </w:r>
      <w:r w:rsidRPr="00526836">
        <w:t>18, С. 24</w:t>
      </w:r>
      <w:r w:rsidRPr="00526836">
        <w:rPr>
          <w:lang w:val="kk-KZ"/>
        </w:rPr>
        <w:t>–</w:t>
      </w:r>
      <w:r w:rsidRPr="00526836">
        <w:t>25.</w:t>
      </w:r>
    </w:p>
    <w:p w:rsidR="004102B6" w:rsidRPr="00526836" w:rsidRDefault="004102B6" w:rsidP="004102B6">
      <w:pPr>
        <w:contextualSpacing/>
        <w:jc w:val="both"/>
        <w:rPr>
          <w:lang w:val="de-DE"/>
        </w:rPr>
      </w:pPr>
      <w:r w:rsidRPr="00526836">
        <w:rPr>
          <w:lang w:val="en-US"/>
        </w:rPr>
        <w:t>13</w:t>
      </w:r>
      <w:r w:rsidRPr="00526836">
        <w:rPr>
          <w:lang w:val="kk-KZ"/>
        </w:rPr>
        <w:t xml:space="preserve"> </w:t>
      </w:r>
      <w:r w:rsidRPr="00526836">
        <w:rPr>
          <w:lang w:val="de-DE"/>
        </w:rPr>
        <w:t xml:space="preserve">Trier J. Der deutsche Wortschatz im </w:t>
      </w:r>
      <w:proofErr w:type="spellStart"/>
      <w:r w:rsidRPr="00526836">
        <w:rPr>
          <w:lang w:val="de-DE"/>
        </w:rPr>
        <w:t>Sinnberzirk</w:t>
      </w:r>
      <w:proofErr w:type="spellEnd"/>
      <w:r w:rsidRPr="00526836">
        <w:rPr>
          <w:lang w:val="de-DE"/>
        </w:rPr>
        <w:t xml:space="preserve"> des Verstandes. </w:t>
      </w:r>
      <w:r w:rsidRPr="00526836">
        <w:rPr>
          <w:lang w:val="kk-KZ"/>
        </w:rPr>
        <w:t>–</w:t>
      </w:r>
      <w:r w:rsidRPr="00526836">
        <w:rPr>
          <w:lang w:val="de-DE"/>
        </w:rPr>
        <w:t xml:space="preserve"> Heidelberg, 1931. </w:t>
      </w:r>
      <w:r w:rsidRPr="00526836">
        <w:rPr>
          <w:lang w:val="kk-KZ"/>
        </w:rPr>
        <w:t>–</w:t>
      </w:r>
      <w:r w:rsidRPr="00526836">
        <w:rPr>
          <w:lang w:val="de-DE"/>
        </w:rPr>
        <w:t xml:space="preserve"> 167 s.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14</w:t>
      </w:r>
      <w:r w:rsidRPr="00526836">
        <w:t xml:space="preserve"> </w:t>
      </w:r>
      <w:proofErr w:type="spellStart"/>
      <w:r w:rsidRPr="00526836">
        <w:t>Вайсгербер</w:t>
      </w:r>
      <w:proofErr w:type="spellEnd"/>
      <w:r w:rsidRPr="00526836">
        <w:t xml:space="preserve"> Л. Родной язык и формирование духа. </w:t>
      </w:r>
      <w:r w:rsidRPr="00526836">
        <w:rPr>
          <w:lang w:val="kk-KZ"/>
        </w:rPr>
        <w:t>– М., 1993. – 218 с.</w:t>
      </w:r>
    </w:p>
    <w:p w:rsidR="004102B6" w:rsidRPr="00526836" w:rsidRDefault="004102B6" w:rsidP="004102B6">
      <w:pPr>
        <w:contextualSpacing/>
        <w:jc w:val="both"/>
      </w:pPr>
      <w:r>
        <w:rPr>
          <w:lang w:val="kk-KZ"/>
        </w:rPr>
        <w:t>15</w:t>
      </w:r>
      <w:r w:rsidRPr="00526836">
        <w:rPr>
          <w:lang w:val="kk-KZ"/>
        </w:rPr>
        <w:t xml:space="preserve"> Апресян Ю. Д. Лексическая семантика. –</w:t>
      </w:r>
      <w:r w:rsidRPr="00526836">
        <w:t xml:space="preserve"> </w:t>
      </w:r>
      <w:r w:rsidRPr="00526836">
        <w:rPr>
          <w:lang w:val="kk-KZ"/>
        </w:rPr>
        <w:t>М., 1974</w:t>
      </w:r>
      <w:r w:rsidRPr="00526836">
        <w:t xml:space="preserve">. </w:t>
      </w:r>
      <w:r w:rsidRPr="00526836">
        <w:rPr>
          <w:lang w:val="kk-KZ"/>
        </w:rPr>
        <w:t>–</w:t>
      </w:r>
      <w:r w:rsidRPr="00526836">
        <w:t xml:space="preserve"> </w:t>
      </w:r>
      <w:r w:rsidRPr="00526836">
        <w:rPr>
          <w:lang w:val="kk-KZ"/>
        </w:rPr>
        <w:t>472</w:t>
      </w:r>
      <w:r w:rsidRPr="00526836">
        <w:t xml:space="preserve"> </w:t>
      </w:r>
      <w:r w:rsidRPr="00526836">
        <w:rPr>
          <w:lang w:val="en-US"/>
        </w:rPr>
        <w:t>c</w:t>
      </w:r>
      <w:r w:rsidRPr="00526836">
        <w:t xml:space="preserve">. 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16</w:t>
      </w:r>
      <w:r w:rsidRPr="00526836">
        <w:rPr>
          <w:lang w:val="kk-KZ"/>
        </w:rPr>
        <w:t xml:space="preserve"> Гак В. Г. Сопоставительная лексикология. – М</w:t>
      </w:r>
      <w:r w:rsidRPr="00526836">
        <w:t xml:space="preserve">., 1977. </w:t>
      </w:r>
      <w:r w:rsidRPr="00526836">
        <w:rPr>
          <w:lang w:val="kk-KZ"/>
        </w:rPr>
        <w:t>– 298 с.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 w:rsidRPr="00526836">
        <w:rPr>
          <w:lang w:val="kk-KZ"/>
        </w:rPr>
        <w:t>1</w:t>
      </w:r>
      <w:r>
        <w:rPr>
          <w:lang w:val="kk-KZ"/>
        </w:rPr>
        <w:t>7</w:t>
      </w:r>
      <w:r w:rsidRPr="00526836">
        <w:rPr>
          <w:lang w:val="kk-KZ"/>
        </w:rPr>
        <w:t xml:space="preserve"> Гулыга Е. В., Шендельс Е. И. О компонентном анализе значимых единиц языка // Принципы и методы семантических исследовании. – М., 1976. – С. 291–314.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18</w:t>
      </w:r>
      <w:r w:rsidRPr="00526836">
        <w:rPr>
          <w:lang w:val="kk-KZ"/>
        </w:rPr>
        <w:t xml:space="preserve"> Караулов Ю. Н. Структура лексико-семантического поля // Филоло-гические науки. – 1972. – № 1 – С. 57–68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 w:rsidRPr="00526836">
        <w:rPr>
          <w:lang w:val="fr-FR"/>
        </w:rPr>
        <w:t>1</w:t>
      </w:r>
      <w:r>
        <w:rPr>
          <w:lang w:val="kk-KZ"/>
        </w:rPr>
        <w:t>9</w:t>
      </w:r>
      <w:r w:rsidRPr="00526836">
        <w:rPr>
          <w:lang w:val="fr-FR"/>
        </w:rPr>
        <w:t xml:space="preserve"> </w:t>
      </w:r>
      <w:r w:rsidRPr="00526836">
        <w:t>Уфимцева</w:t>
      </w:r>
      <w:r w:rsidRPr="00526836">
        <w:rPr>
          <w:lang w:val="fr-FR"/>
        </w:rPr>
        <w:t xml:space="preserve"> </w:t>
      </w:r>
      <w:r w:rsidRPr="00526836">
        <w:t>А</w:t>
      </w:r>
      <w:r w:rsidRPr="00526836">
        <w:rPr>
          <w:lang w:val="fr-FR"/>
        </w:rPr>
        <w:t>.</w:t>
      </w:r>
      <w:r w:rsidRPr="00526836">
        <w:rPr>
          <w:lang w:val="kk-KZ"/>
        </w:rPr>
        <w:t xml:space="preserve"> </w:t>
      </w:r>
      <w:r w:rsidRPr="00526836">
        <w:t>А</w:t>
      </w:r>
      <w:r w:rsidRPr="00526836">
        <w:rPr>
          <w:lang w:val="fr-FR"/>
        </w:rPr>
        <w:t xml:space="preserve">. </w:t>
      </w:r>
      <w:r w:rsidRPr="00526836">
        <w:t>Лексические</w:t>
      </w:r>
      <w:r w:rsidRPr="00526836">
        <w:rPr>
          <w:lang w:val="fr-FR"/>
        </w:rPr>
        <w:t xml:space="preserve"> </w:t>
      </w:r>
      <w:r w:rsidRPr="00526836">
        <w:t>значение</w:t>
      </w:r>
      <w:r w:rsidRPr="00526836">
        <w:rPr>
          <w:lang w:val="fr-FR"/>
        </w:rPr>
        <w:t xml:space="preserve">: </w:t>
      </w:r>
      <w:r w:rsidRPr="00526836">
        <w:t>принципы</w:t>
      </w:r>
      <w:r w:rsidRPr="00526836">
        <w:rPr>
          <w:lang w:val="fr-FR"/>
        </w:rPr>
        <w:t xml:space="preserve"> </w:t>
      </w:r>
      <w:r w:rsidRPr="00526836">
        <w:t>семантического</w:t>
      </w:r>
      <w:r w:rsidRPr="00526836">
        <w:rPr>
          <w:lang w:val="fr-FR"/>
        </w:rPr>
        <w:t xml:space="preserve"> </w:t>
      </w:r>
      <w:r w:rsidRPr="00526836">
        <w:t>описания</w:t>
      </w:r>
      <w:r w:rsidRPr="00526836">
        <w:rPr>
          <w:lang w:val="fr-FR"/>
        </w:rPr>
        <w:t xml:space="preserve"> </w:t>
      </w:r>
      <w:r w:rsidRPr="00526836">
        <w:t>лексики</w:t>
      </w:r>
      <w:r w:rsidRPr="00526836">
        <w:rPr>
          <w:lang w:val="fr-FR"/>
        </w:rPr>
        <w:t xml:space="preserve">. </w:t>
      </w:r>
      <w:r w:rsidRPr="00526836">
        <w:rPr>
          <w:lang w:val="kk-KZ"/>
        </w:rPr>
        <w:t>– М. : Наука, 1986. – 240 с.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20</w:t>
      </w:r>
      <w:r w:rsidRPr="00526836">
        <w:rPr>
          <w:lang w:val="kk-KZ"/>
        </w:rPr>
        <w:t xml:space="preserve"> Щур Г. С. Теория поля в лингвистике. – М. : Наука</w:t>
      </w:r>
      <w:r w:rsidRPr="00526836">
        <w:t>,</w:t>
      </w:r>
      <w:r w:rsidRPr="00526836">
        <w:rPr>
          <w:lang w:val="kk-KZ"/>
        </w:rPr>
        <w:t xml:space="preserve"> 1974. – 225</w:t>
      </w:r>
      <w:r w:rsidRPr="00526836">
        <w:t xml:space="preserve"> </w:t>
      </w:r>
      <w:r w:rsidRPr="00526836">
        <w:rPr>
          <w:lang w:val="kk-KZ"/>
        </w:rPr>
        <w:t>с.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21</w:t>
      </w:r>
      <w:r w:rsidRPr="00526836">
        <w:rPr>
          <w:lang w:val="kk-KZ"/>
        </w:rPr>
        <w:t xml:space="preserve"> Бондарко А. В. К теории функциональной грамматики // Проблемы функциональной грамматики. – М. : Наука, 1985. –             С. 16–29.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22</w:t>
      </w:r>
      <w:r w:rsidRPr="00526836">
        <w:rPr>
          <w:lang w:val="kk-KZ"/>
        </w:rPr>
        <w:t xml:space="preserve"> Гулыга Е. В., Шендельс Б. И. Грамматико-лексические поля в современном немецком языке. – М. : Просвещение, 1969. – 184 с.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23</w:t>
      </w:r>
      <w:r w:rsidRPr="00526836">
        <w:rPr>
          <w:lang w:val="kk-KZ"/>
        </w:rPr>
        <w:t xml:space="preserve"> Новиков Л. А. Семантическое поле // Русский язык. Энциклопедия. – М., 1997. – 180 с.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24</w:t>
      </w:r>
      <w:r w:rsidRPr="00526836">
        <w:rPr>
          <w:lang w:val="kk-KZ"/>
        </w:rPr>
        <w:t xml:space="preserve"> Кобозева И. М. Лингвистическая  семантика. – М. : Эдиториал, 2000. – 252 с.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25</w:t>
      </w:r>
      <w:r w:rsidRPr="00526836">
        <w:rPr>
          <w:lang w:val="kk-KZ"/>
        </w:rPr>
        <w:t xml:space="preserve"> Караулов Ю. Н. Словарь как компонент описания языков: Принципы описания языков мира. – М., 1976. – С. 78–81.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26</w:t>
      </w:r>
      <w:r w:rsidRPr="00526836">
        <w:rPr>
          <w:lang w:val="kk-KZ"/>
        </w:rPr>
        <w:t xml:space="preserve"> Гальперин И. Р. Очерки по стилистике английского языка. – М., 1958. – 267 с.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27</w:t>
      </w:r>
      <w:r w:rsidRPr="00526836">
        <w:rPr>
          <w:lang w:val="kk-KZ"/>
        </w:rPr>
        <w:t xml:space="preserve"> Оразов М. Қазақ тілінің семантикасы. – Алматы : Рауан, 1991. – 211 б.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28</w:t>
      </w:r>
      <w:r w:rsidRPr="00526836">
        <w:rPr>
          <w:lang w:val="kk-KZ"/>
        </w:rPr>
        <w:t xml:space="preserve"> Гак В. Г. Сопоставительная лексикология. – М</w:t>
      </w:r>
      <w:r w:rsidRPr="00526836">
        <w:t xml:space="preserve">., 1977. </w:t>
      </w:r>
      <w:r w:rsidRPr="00526836">
        <w:rPr>
          <w:lang w:val="kk-KZ"/>
        </w:rPr>
        <w:t>– 298 с.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lastRenderedPageBreak/>
        <w:t>29</w:t>
      </w:r>
      <w:r w:rsidRPr="00526836">
        <w:rPr>
          <w:lang w:val="kk-KZ"/>
        </w:rPr>
        <w:t xml:space="preserve"> Селиберстова О. Н. Об объекте лингвистической семантики и 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 w:rsidRPr="00526836">
        <w:rPr>
          <w:lang w:val="kk-KZ"/>
        </w:rPr>
        <w:t xml:space="preserve">адекватности ее описания // Принципы и методы семантических исследований. – М., 1976. – 315 с. 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30</w:t>
      </w:r>
      <w:r w:rsidRPr="00526836">
        <w:rPr>
          <w:lang w:val="kk-KZ"/>
        </w:rPr>
        <w:t xml:space="preserve"> Арнольд И. В. Основы научных исследовании в лингистике : учеб. пособие. – М. : Высшая школа, 1991. – 140 с.</w:t>
      </w:r>
    </w:p>
    <w:p w:rsidR="004102B6" w:rsidRPr="0052683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31</w:t>
      </w:r>
      <w:r w:rsidRPr="00526836">
        <w:rPr>
          <w:lang w:val="kk-KZ"/>
        </w:rPr>
        <w:t xml:space="preserve"> Жұбанов А. Қолданбалы тіл білімінің мәселелері. – Алматы : «Арыс» баспасы, 2008. – 640 б.</w:t>
      </w:r>
    </w:p>
    <w:p w:rsidR="004102B6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32</w:t>
      </w:r>
      <w:r w:rsidRPr="00526836">
        <w:rPr>
          <w:lang w:val="kk-KZ"/>
        </w:rPr>
        <w:t xml:space="preserve"> Сулейменова Э. Д. О казахстанской лингвистике: к десятилетию независимости Казахстана // Вестник КазНУ им. Аль-Фараби, серия 16. – Алматы, 2001. – С. 19–29.</w:t>
      </w:r>
    </w:p>
    <w:p w:rsidR="004102B6" w:rsidRPr="00ED03B5" w:rsidRDefault="004102B6" w:rsidP="004102B6">
      <w:pPr>
        <w:contextualSpacing/>
        <w:jc w:val="both"/>
        <w:rPr>
          <w:lang w:val="kk-KZ"/>
        </w:rPr>
      </w:pPr>
      <w:r w:rsidRPr="00ED03B5">
        <w:rPr>
          <w:b/>
          <w:iCs/>
          <w:lang w:val="kk-KZ"/>
        </w:rPr>
        <w:t>Қосымша:</w:t>
      </w:r>
    </w:p>
    <w:p w:rsidR="004102B6" w:rsidRPr="00ED03B5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34</w:t>
      </w:r>
      <w:r w:rsidRPr="00ED03B5">
        <w:rPr>
          <w:lang w:val="kk-KZ"/>
        </w:rPr>
        <w:t xml:space="preserve"> Маманов Ы. Қазақ тіл білімінің мәселелері. – Алматы : Арыс, 2007. – 488 б.</w:t>
      </w:r>
    </w:p>
    <w:p w:rsidR="004102B6" w:rsidRPr="00ED03B5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35</w:t>
      </w:r>
      <w:r w:rsidRPr="00ED03B5">
        <w:rPr>
          <w:lang w:val="kk-KZ"/>
        </w:rPr>
        <w:t xml:space="preserve"> Аманжолов С. Қазақ тілі теориясының негіздері. – Алматы : Ғылым, 2002. – 366 б.</w:t>
      </w:r>
    </w:p>
    <w:p w:rsidR="004102B6" w:rsidRPr="00ED03B5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36</w:t>
      </w:r>
      <w:r w:rsidRPr="00ED03B5">
        <w:rPr>
          <w:lang w:val="kk-KZ"/>
        </w:rPr>
        <w:t xml:space="preserve"> Кеңесбаев І. Қазақ тіл білімінің мәселелері. – Алматы : Арын, 2008. – 608 б. </w:t>
      </w:r>
    </w:p>
    <w:p w:rsidR="004102B6" w:rsidRPr="00ED03B5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37</w:t>
      </w:r>
      <w:r w:rsidRPr="00ED03B5">
        <w:rPr>
          <w:lang w:val="kk-KZ"/>
        </w:rPr>
        <w:t xml:space="preserve"> Қалиев Ғ. Тіл білімі терминдерінің түсіндірме сөздігі. – Павлодар : Кереку, 2010. – 548 б.</w:t>
      </w:r>
    </w:p>
    <w:p w:rsidR="004102B6" w:rsidRPr="00ED03B5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38</w:t>
      </w:r>
      <w:r w:rsidRPr="00ED03B5">
        <w:rPr>
          <w:lang w:val="kk-KZ"/>
        </w:rPr>
        <w:t xml:space="preserve"> Аханов К. Тіл білімінің негіздері : оқулық. – 3-бас. – Алматы :  «Санат», 1993. – 496 б.</w:t>
      </w:r>
    </w:p>
    <w:p w:rsidR="004102B6" w:rsidRPr="00ED03B5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39</w:t>
      </w:r>
      <w:r w:rsidRPr="00ED03B5">
        <w:rPr>
          <w:lang w:val="kk-KZ"/>
        </w:rPr>
        <w:t xml:space="preserve"> Кенжетаева Г. К. Неміс және қазақ тілдеріндегі көру етістіктерінің лексика-семантикалық өрісі : филол.ғ.к. диссертациясы. – Алматы, 2009. – 179 б.</w:t>
      </w:r>
    </w:p>
    <w:p w:rsidR="004102B6" w:rsidRPr="00ED03B5" w:rsidRDefault="004102B6" w:rsidP="004102B6">
      <w:pPr>
        <w:contextualSpacing/>
        <w:jc w:val="both"/>
        <w:rPr>
          <w:lang w:val="kk-KZ"/>
        </w:rPr>
      </w:pPr>
      <w:r>
        <w:rPr>
          <w:lang w:val="kk-KZ"/>
        </w:rPr>
        <w:t>40</w:t>
      </w:r>
      <w:r w:rsidRPr="00ED03B5">
        <w:rPr>
          <w:lang w:val="kk-KZ"/>
        </w:rPr>
        <w:t xml:space="preserve"> Тіл білімі сөздігі. – Алматы : Ғылым, 1998. – 544 б.</w:t>
      </w:r>
    </w:p>
    <w:p w:rsidR="00C51788" w:rsidRDefault="00C51788" w:rsidP="00C51788">
      <w:pPr>
        <w:rPr>
          <w:b/>
          <w:lang w:val="kk-KZ"/>
        </w:rPr>
      </w:pPr>
    </w:p>
    <w:p w:rsidR="00C51788" w:rsidRDefault="00C51788" w:rsidP="00C51788">
      <w:pPr>
        <w:rPr>
          <w:lang w:val="kk-KZ"/>
        </w:rPr>
      </w:pPr>
    </w:p>
    <w:p w:rsidR="00C51788" w:rsidRDefault="00C51788" w:rsidP="00C51788">
      <w:pPr>
        <w:rPr>
          <w:bCs/>
          <w:iCs/>
          <w:lang w:val="kk-KZ"/>
        </w:rPr>
      </w:pPr>
      <w:r>
        <w:rPr>
          <w:lang w:val="kk-KZ" w:eastAsia="ko-KR"/>
        </w:rPr>
        <w:t>Кафедра мәжілісінде қаралды.</w:t>
      </w:r>
    </w:p>
    <w:p w:rsidR="00C51788" w:rsidRDefault="00C51788" w:rsidP="00C51788">
      <w:pPr>
        <w:rPr>
          <w:bCs/>
          <w:iCs/>
          <w:lang w:val="kk-KZ"/>
        </w:rPr>
      </w:pPr>
    </w:p>
    <w:p w:rsidR="00C51788" w:rsidRDefault="00C51788" w:rsidP="00C51788">
      <w:pPr>
        <w:rPr>
          <w:i/>
          <w:lang w:val="kk-KZ" w:eastAsia="ko-KR"/>
        </w:rPr>
      </w:pPr>
      <w:r>
        <w:rPr>
          <w:i/>
          <w:lang w:val="kk-KZ" w:eastAsia="ko-KR"/>
        </w:rPr>
        <w:t>№ ___ хат</w:t>
      </w:r>
      <w:r w:rsidR="008231AE">
        <w:rPr>
          <w:i/>
          <w:lang w:val="kk-KZ" w:eastAsia="ko-KR"/>
        </w:rPr>
        <w:t>тама «____» ____________ 2023</w:t>
      </w:r>
      <w:r>
        <w:rPr>
          <w:i/>
          <w:lang w:val="kk-KZ" w:eastAsia="ko-KR"/>
        </w:rPr>
        <w:t xml:space="preserve"> ж.</w:t>
      </w:r>
    </w:p>
    <w:p w:rsidR="00C51788" w:rsidRDefault="00C51788" w:rsidP="00C51788">
      <w:pPr>
        <w:rPr>
          <w:i/>
          <w:lang w:val="kk-KZ" w:eastAsia="ko-KR"/>
        </w:rPr>
      </w:pPr>
    </w:p>
    <w:p w:rsidR="00C51788" w:rsidRDefault="00C51788" w:rsidP="00C51788">
      <w:pPr>
        <w:rPr>
          <w:bCs/>
          <w:i/>
          <w:iCs/>
          <w:lang w:val="kk-KZ"/>
        </w:rPr>
      </w:pPr>
    </w:p>
    <w:p w:rsidR="00C51788" w:rsidRDefault="00C51788" w:rsidP="00C51788">
      <w:pPr>
        <w:jc w:val="both"/>
        <w:rPr>
          <w:sz w:val="22"/>
          <w:szCs w:val="22"/>
          <w:lang w:val="kk-KZ"/>
        </w:rPr>
      </w:pPr>
      <w:r>
        <w:rPr>
          <w:b/>
          <w:lang w:val="kk-KZ" w:eastAsia="ko-KR"/>
        </w:rPr>
        <w:t>Кафедра меңгерушісі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8231AE">
        <w:rPr>
          <w:sz w:val="22"/>
          <w:szCs w:val="22"/>
          <w:lang w:val="kk-KZ"/>
        </w:rPr>
        <w:t>Авакова Р.А.</w:t>
      </w:r>
      <w:bookmarkStart w:id="1" w:name="_GoBack"/>
      <w:bookmarkEnd w:id="1"/>
    </w:p>
    <w:p w:rsidR="00C51788" w:rsidRDefault="00C51788" w:rsidP="00C51788">
      <w:pPr>
        <w:autoSpaceDE w:val="0"/>
        <w:autoSpaceDN w:val="0"/>
        <w:rPr>
          <w:b/>
          <w:lang w:val="kk-KZ"/>
        </w:rPr>
      </w:pPr>
    </w:p>
    <w:p w:rsidR="00C51788" w:rsidRPr="00296BD5" w:rsidRDefault="00C51788" w:rsidP="00C51788">
      <w:pPr>
        <w:autoSpaceDE w:val="0"/>
        <w:autoSpaceDN w:val="0"/>
        <w:rPr>
          <w:b/>
          <w:lang w:val="kk-KZ"/>
        </w:rPr>
      </w:pPr>
      <w:r>
        <w:rPr>
          <w:b/>
          <w:lang w:val="kk-KZ"/>
        </w:rPr>
        <w:t xml:space="preserve">Дәріс оқушы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sz w:val="22"/>
          <w:szCs w:val="22"/>
          <w:lang w:val="kk-KZ"/>
        </w:rPr>
        <w:t>Айдарбек Қ.Ж.</w:t>
      </w:r>
    </w:p>
    <w:p w:rsidR="00C51788" w:rsidRDefault="00C51788" w:rsidP="00C51788">
      <w:pPr>
        <w:autoSpaceDE w:val="0"/>
        <w:autoSpaceDN w:val="0"/>
        <w:rPr>
          <w:b/>
          <w:lang w:val="kk-KZ"/>
        </w:rPr>
      </w:pPr>
    </w:p>
    <w:p w:rsidR="00C51788" w:rsidRPr="0021037E" w:rsidRDefault="00C51788" w:rsidP="00C51788">
      <w:pPr>
        <w:rPr>
          <w:lang w:val="kk-KZ"/>
        </w:rPr>
      </w:pPr>
    </w:p>
    <w:p w:rsidR="00C51788" w:rsidRPr="0054099B" w:rsidRDefault="00C51788" w:rsidP="00C51788">
      <w:pPr>
        <w:rPr>
          <w:lang w:val="kk-KZ"/>
        </w:rPr>
      </w:pPr>
    </w:p>
    <w:p w:rsidR="00C51788" w:rsidRPr="00833F26" w:rsidRDefault="00C51788" w:rsidP="00C51788">
      <w:pPr>
        <w:rPr>
          <w:lang w:val="kk-KZ"/>
        </w:rPr>
      </w:pPr>
    </w:p>
    <w:p w:rsidR="00AD1431" w:rsidRPr="00C51788" w:rsidRDefault="00AD1431">
      <w:pPr>
        <w:rPr>
          <w:lang w:val="kk-KZ"/>
        </w:rPr>
      </w:pPr>
    </w:p>
    <w:sectPr w:rsidR="00AD1431" w:rsidRPr="00C51788" w:rsidSect="00FA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F0"/>
    <w:rsid w:val="00016DA7"/>
    <w:rsid w:val="00041B6E"/>
    <w:rsid w:val="00042EE1"/>
    <w:rsid w:val="00055A3A"/>
    <w:rsid w:val="00126A83"/>
    <w:rsid w:val="00136909"/>
    <w:rsid w:val="00160F42"/>
    <w:rsid w:val="00170914"/>
    <w:rsid w:val="001E3DF0"/>
    <w:rsid w:val="001E5B17"/>
    <w:rsid w:val="00215E36"/>
    <w:rsid w:val="002362D4"/>
    <w:rsid w:val="002A01E1"/>
    <w:rsid w:val="0030134F"/>
    <w:rsid w:val="003059BA"/>
    <w:rsid w:val="003238F5"/>
    <w:rsid w:val="003420AD"/>
    <w:rsid w:val="00345BDB"/>
    <w:rsid w:val="003612B8"/>
    <w:rsid w:val="003A000E"/>
    <w:rsid w:val="003A54EF"/>
    <w:rsid w:val="003F4B50"/>
    <w:rsid w:val="004102B6"/>
    <w:rsid w:val="004120F6"/>
    <w:rsid w:val="0042732B"/>
    <w:rsid w:val="00440949"/>
    <w:rsid w:val="00452EFC"/>
    <w:rsid w:val="00483C32"/>
    <w:rsid w:val="004C3AD9"/>
    <w:rsid w:val="004E748E"/>
    <w:rsid w:val="00501259"/>
    <w:rsid w:val="005052CA"/>
    <w:rsid w:val="00577D03"/>
    <w:rsid w:val="00580685"/>
    <w:rsid w:val="0058689A"/>
    <w:rsid w:val="00586AAD"/>
    <w:rsid w:val="005A43BC"/>
    <w:rsid w:val="005B586A"/>
    <w:rsid w:val="0061359C"/>
    <w:rsid w:val="006622E7"/>
    <w:rsid w:val="0067361B"/>
    <w:rsid w:val="00673F94"/>
    <w:rsid w:val="00674137"/>
    <w:rsid w:val="00683457"/>
    <w:rsid w:val="0069036C"/>
    <w:rsid w:val="006C47D7"/>
    <w:rsid w:val="007343BF"/>
    <w:rsid w:val="007A290B"/>
    <w:rsid w:val="007B3D8F"/>
    <w:rsid w:val="007C2E9F"/>
    <w:rsid w:val="008231AE"/>
    <w:rsid w:val="008406DC"/>
    <w:rsid w:val="008713BE"/>
    <w:rsid w:val="008F6326"/>
    <w:rsid w:val="00955BE5"/>
    <w:rsid w:val="00956D55"/>
    <w:rsid w:val="009763D8"/>
    <w:rsid w:val="009A3FD0"/>
    <w:rsid w:val="009C0A3F"/>
    <w:rsid w:val="009C3642"/>
    <w:rsid w:val="009E4FC5"/>
    <w:rsid w:val="009F0200"/>
    <w:rsid w:val="00A71738"/>
    <w:rsid w:val="00A72480"/>
    <w:rsid w:val="00AB208E"/>
    <w:rsid w:val="00AD1431"/>
    <w:rsid w:val="00AD6CCB"/>
    <w:rsid w:val="00AE212E"/>
    <w:rsid w:val="00B432F9"/>
    <w:rsid w:val="00B53C17"/>
    <w:rsid w:val="00B57A20"/>
    <w:rsid w:val="00B57ADC"/>
    <w:rsid w:val="00B6449E"/>
    <w:rsid w:val="00BB1593"/>
    <w:rsid w:val="00BB667A"/>
    <w:rsid w:val="00BC0BC2"/>
    <w:rsid w:val="00C51788"/>
    <w:rsid w:val="00C54175"/>
    <w:rsid w:val="00C7632F"/>
    <w:rsid w:val="00D161DE"/>
    <w:rsid w:val="00D308BA"/>
    <w:rsid w:val="00D47EB7"/>
    <w:rsid w:val="00D900B7"/>
    <w:rsid w:val="00DB02E2"/>
    <w:rsid w:val="00DC1C8C"/>
    <w:rsid w:val="00DC27A5"/>
    <w:rsid w:val="00DD0A5A"/>
    <w:rsid w:val="00E159C4"/>
    <w:rsid w:val="00E369EB"/>
    <w:rsid w:val="00EE6261"/>
    <w:rsid w:val="00EF7832"/>
    <w:rsid w:val="00F236D4"/>
    <w:rsid w:val="00F608FF"/>
    <w:rsid w:val="00F7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4DDD"/>
  <w15:docId w15:val="{7B36B12D-CD55-465D-A271-2F913DE4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178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8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C5178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7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517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C5178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51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link w:val="a6"/>
    <w:semiHidden/>
    <w:locked/>
    <w:rsid w:val="00C51788"/>
    <w:rPr>
      <w:rFonts w:ascii="Calibri" w:eastAsia="Calibri" w:hAnsi="Calibri"/>
    </w:rPr>
  </w:style>
  <w:style w:type="paragraph" w:styleId="a6">
    <w:name w:val="footnote text"/>
    <w:basedOn w:val="a"/>
    <w:link w:val="a5"/>
    <w:semiHidden/>
    <w:rsid w:val="00C51788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C517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362D4"/>
  </w:style>
  <w:style w:type="character" w:customStyle="1" w:styleId="20">
    <w:name w:val="Заголовок 2 Знак"/>
    <w:basedOn w:val="a0"/>
    <w:link w:val="2"/>
    <w:uiPriority w:val="9"/>
    <w:semiHidden/>
    <w:rsid w:val="003238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7">
    <w:name w:val="Hyperlink"/>
    <w:basedOn w:val="a0"/>
    <w:uiPriority w:val="99"/>
    <w:rsid w:val="003238F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леново</cp:lastModifiedBy>
  <cp:revision>3</cp:revision>
  <dcterms:created xsi:type="dcterms:W3CDTF">2023-09-02T10:21:00Z</dcterms:created>
  <dcterms:modified xsi:type="dcterms:W3CDTF">2023-09-02T10:26:00Z</dcterms:modified>
</cp:coreProperties>
</file>